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center"/>
        <w:rPr>
          <w:b/>
          <w:kern w:val="0"/>
          <w:sz w:val="44"/>
          <w:szCs w:val="44"/>
        </w:rPr>
      </w:pPr>
      <w:r>
        <w:rPr>
          <w:b/>
          <w:kern w:val="0"/>
          <w:sz w:val="44"/>
          <w:szCs w:val="44"/>
        </w:rPr>
        <w:t>黑龙江省农业科学院</w:t>
      </w:r>
      <w:r>
        <w:rPr>
          <w:rFonts w:hint="eastAsia"/>
          <w:b/>
          <w:kern w:val="0"/>
          <w:sz w:val="44"/>
          <w:szCs w:val="44"/>
        </w:rPr>
        <w:t>及</w:t>
      </w:r>
      <w:r>
        <w:rPr>
          <w:b/>
          <w:kern w:val="0"/>
          <w:sz w:val="44"/>
          <w:szCs w:val="44"/>
        </w:rPr>
        <w:t>所属事业单位</w:t>
      </w:r>
    </w:p>
    <w:p>
      <w:pPr>
        <w:widowControl/>
        <w:spacing w:line="540" w:lineRule="exact"/>
        <w:jc w:val="center"/>
        <w:rPr>
          <w:kern w:val="0"/>
          <w:sz w:val="24"/>
        </w:rPr>
      </w:pPr>
      <w:r>
        <w:rPr>
          <w:b/>
          <w:kern w:val="0"/>
          <w:sz w:val="44"/>
          <w:szCs w:val="44"/>
        </w:rPr>
        <w:t>202</w:t>
      </w:r>
      <w:r>
        <w:rPr>
          <w:rFonts w:hint="eastAsia"/>
          <w:b/>
          <w:kern w:val="0"/>
          <w:sz w:val="44"/>
          <w:szCs w:val="44"/>
        </w:rPr>
        <w:t>2</w:t>
      </w:r>
      <w:r>
        <w:rPr>
          <w:b/>
          <w:kern w:val="0"/>
          <w:sz w:val="44"/>
          <w:szCs w:val="44"/>
        </w:rPr>
        <w:t>年公开招聘工作人员公告</w:t>
      </w:r>
    </w:p>
    <w:p>
      <w:pPr>
        <w:widowControl/>
        <w:spacing w:line="540" w:lineRule="exact"/>
        <w:ind w:firstLine="464" w:firstLineChars="145"/>
        <w:jc w:val="left"/>
        <w:rPr>
          <w:rFonts w:eastAsia="仿宋_GB2312"/>
          <w:kern w:val="0"/>
          <w:sz w:val="32"/>
          <w:szCs w:val="32"/>
        </w:rPr>
      </w:pPr>
      <w:r>
        <w:rPr>
          <w:rFonts w:eastAsia="仿宋_GB2312"/>
          <w:kern w:val="0"/>
          <w:sz w:val="32"/>
          <w:szCs w:val="32"/>
        </w:rPr>
        <w:t> </w:t>
      </w:r>
    </w:p>
    <w:p>
      <w:pPr>
        <w:spacing w:line="540" w:lineRule="exact"/>
        <w:ind w:firstLine="640" w:firstLineChars="200"/>
        <w:rPr>
          <w:rFonts w:eastAsia="仿宋_GB2312"/>
          <w:kern w:val="0"/>
          <w:sz w:val="32"/>
          <w:szCs w:val="32"/>
        </w:rPr>
      </w:pPr>
      <w:r>
        <w:rPr>
          <w:rFonts w:eastAsia="仿宋_GB2312"/>
          <w:kern w:val="0"/>
          <w:sz w:val="32"/>
          <w:szCs w:val="32"/>
        </w:rPr>
        <w:t>根据《关于印发&lt;黑龙江省事业单位公开招聘工作人员实施细则&gt;的通知》（黑人社发〔2014〕63号）、《关于全面下放省直事业单位公开招聘管理权限的通知》（黑人社发〔2015〕66号）等文件要求，结合我院实际需要，经研究决定，拟面向社会公开招聘工作人员，现将有关事宜公告如下：</w:t>
      </w:r>
    </w:p>
    <w:p>
      <w:pPr>
        <w:spacing w:line="540" w:lineRule="exact"/>
        <w:ind w:firstLine="640" w:firstLineChars="200"/>
        <w:jc w:val="left"/>
        <w:rPr>
          <w:rFonts w:eastAsia="仿宋_GB2312"/>
          <w:kern w:val="0"/>
          <w:sz w:val="32"/>
          <w:szCs w:val="32"/>
        </w:rPr>
      </w:pPr>
      <w:r>
        <w:rPr>
          <w:rFonts w:eastAsia="黑体"/>
          <w:kern w:val="0"/>
          <w:sz w:val="32"/>
          <w:szCs w:val="32"/>
        </w:rPr>
        <w:t>一、院情简介</w:t>
      </w:r>
    </w:p>
    <w:p>
      <w:pPr>
        <w:spacing w:line="540" w:lineRule="exact"/>
        <w:ind w:firstLine="635"/>
        <w:rPr>
          <w:rFonts w:ascii="仿宋" w:hAnsi="仿宋" w:eastAsia="仿宋"/>
          <w:sz w:val="32"/>
          <w:szCs w:val="32"/>
        </w:rPr>
      </w:pPr>
      <w:r>
        <w:rPr>
          <w:rFonts w:hint="eastAsia" w:ascii="仿宋" w:hAnsi="仿宋" w:eastAsia="仿宋"/>
          <w:sz w:val="32"/>
          <w:szCs w:val="32"/>
        </w:rPr>
        <w:t>黑龙江省农业科学院建于1956年，是黑龙江省人民政府直属的正厅级综合类农业科研机构，主要从事作物育种、耕作栽培、植物保护、黑土保护、畜牧兽医、食品加工、农村能源、设施园艺、农业遥感、信息技术、农业机械等寒地农业基础、应用基础和应用技术研究，担负为全省农业发展、农村进步和农民增收提供科技支撑和技术服务的职责。</w:t>
      </w:r>
    </w:p>
    <w:p>
      <w:pPr>
        <w:spacing w:line="540" w:lineRule="exact"/>
        <w:ind w:firstLine="635"/>
        <w:rPr>
          <w:rFonts w:ascii="仿宋" w:hAnsi="仿宋" w:eastAsia="仿宋"/>
          <w:sz w:val="32"/>
          <w:szCs w:val="32"/>
        </w:rPr>
      </w:pPr>
      <w:r>
        <w:rPr>
          <w:rFonts w:hint="eastAsia" w:ascii="仿宋" w:hAnsi="仿宋" w:eastAsia="仿宋"/>
          <w:sz w:val="32"/>
          <w:szCs w:val="32"/>
        </w:rPr>
        <w:t>院部内设9个职能处室，下辖29个分院（所），其中16个设在哈尔滨市、13个分布在全省各地市不同生态类型区。建有国家级、省部级中心（分中心）和重点实验室69个，国家现代农业产业技术体系综合试验站32个，农业农村部野外观测站9个，国家农业科学观测实验站4个，南繁育种基地1个，原种基地、中试基地、示范园区26个，是国家马铃薯产业技术创新战略联盟理事长单位、国家种质资源创新战略联盟等多个联盟的副理事长单位。在职职工2313人，具有高级职称953人、博士286人。拥有科技部重点领域创新团队1个，全国农业科研杰出人才及其创新团队3个，省“头雁团队”3个，省领军人才及其梯队28个；全国杰出专业技术人才1人，百千万人才工程国家级人选2人，国家现代农业产业技术体系岗位科学家19人、试验站站长32人；二级岗32人，享受国务院和省政府特殊津贴251人，人社部博士后工作站2个、进站博士后355人。</w:t>
      </w:r>
    </w:p>
    <w:p>
      <w:pPr>
        <w:spacing w:line="540" w:lineRule="exact"/>
        <w:jc w:val="center"/>
        <w:rPr>
          <w:rFonts w:ascii="仿宋" w:hAnsi="仿宋" w:eastAsia="仿宋"/>
          <w:sz w:val="32"/>
          <w:szCs w:val="32"/>
        </w:rPr>
      </w:pPr>
      <w:r>
        <w:rPr>
          <w:rFonts w:hint="eastAsia" w:ascii="仿宋" w:hAnsi="仿宋" w:eastAsia="仿宋"/>
          <w:sz w:val="32"/>
          <w:szCs w:val="32"/>
        </w:rPr>
        <w:t>用人单位（部门）情况</w:t>
      </w:r>
    </w:p>
    <w:tbl>
      <w:tblPr>
        <w:tblStyle w:val="7"/>
        <w:tblW w:w="9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1"/>
        <w:gridCol w:w="2210"/>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1" w:type="dxa"/>
          </w:tcPr>
          <w:p>
            <w:pPr>
              <w:spacing w:line="540" w:lineRule="exact"/>
              <w:jc w:val="center"/>
              <w:rPr>
                <w:rFonts w:ascii="仿宋" w:hAnsi="仿宋" w:eastAsia="仿宋"/>
                <w:sz w:val="24"/>
              </w:rPr>
            </w:pPr>
            <w:r>
              <w:rPr>
                <w:rFonts w:hint="eastAsia" w:ascii="仿宋" w:hAnsi="仿宋" w:eastAsia="仿宋"/>
                <w:sz w:val="24"/>
              </w:rPr>
              <w:t>单位名称</w:t>
            </w:r>
          </w:p>
        </w:tc>
        <w:tc>
          <w:tcPr>
            <w:tcW w:w="2210" w:type="dxa"/>
          </w:tcPr>
          <w:p>
            <w:pPr>
              <w:spacing w:line="540" w:lineRule="exact"/>
              <w:jc w:val="center"/>
              <w:rPr>
                <w:rFonts w:ascii="仿宋" w:hAnsi="仿宋" w:eastAsia="仿宋"/>
                <w:sz w:val="24"/>
              </w:rPr>
            </w:pPr>
            <w:r>
              <w:rPr>
                <w:rFonts w:hint="eastAsia" w:ascii="仿宋" w:hAnsi="仿宋" w:eastAsia="仿宋"/>
                <w:sz w:val="24"/>
              </w:rPr>
              <w:t>单位性质</w:t>
            </w:r>
          </w:p>
        </w:tc>
        <w:tc>
          <w:tcPr>
            <w:tcW w:w="1534" w:type="dxa"/>
            <w:vAlign w:val="center"/>
          </w:tcPr>
          <w:p>
            <w:pPr>
              <w:spacing w:line="540" w:lineRule="exact"/>
              <w:jc w:val="center"/>
              <w:rPr>
                <w:rFonts w:ascii="仿宋" w:hAnsi="仿宋" w:eastAsia="仿宋"/>
                <w:sz w:val="24"/>
              </w:rPr>
            </w:pPr>
            <w:r>
              <w:rPr>
                <w:rFonts w:hint="eastAsia" w:ascii="仿宋" w:hAnsi="仿宋" w:eastAsia="仿宋"/>
                <w:sz w:val="24"/>
              </w:rPr>
              <w:t>工作地点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1" w:type="dxa"/>
            <w:vAlign w:val="center"/>
          </w:tcPr>
          <w:p>
            <w:pPr>
              <w:spacing w:line="540" w:lineRule="exact"/>
              <w:jc w:val="center"/>
              <w:rPr>
                <w:rFonts w:ascii="仿宋" w:hAnsi="仿宋" w:eastAsia="仿宋"/>
                <w:sz w:val="24"/>
              </w:rPr>
            </w:pPr>
            <w:r>
              <w:rPr>
                <w:rFonts w:hint="eastAsia" w:ascii="仿宋" w:hAnsi="仿宋" w:eastAsia="仿宋"/>
                <w:sz w:val="24"/>
              </w:rPr>
              <w:t>黑龙江省农业科学院机关</w:t>
            </w:r>
          </w:p>
        </w:tc>
        <w:tc>
          <w:tcPr>
            <w:tcW w:w="2210" w:type="dxa"/>
          </w:tcPr>
          <w:p>
            <w:pPr>
              <w:spacing w:line="540" w:lineRule="exact"/>
              <w:jc w:val="center"/>
              <w:rPr>
                <w:rFonts w:ascii="仿宋" w:hAnsi="仿宋" w:eastAsia="仿宋"/>
                <w:sz w:val="24"/>
              </w:rPr>
            </w:pPr>
            <w:r>
              <w:rPr>
                <w:rFonts w:hint="eastAsia" w:ascii="仿宋" w:hAnsi="仿宋" w:eastAsia="仿宋"/>
                <w:sz w:val="24"/>
              </w:rPr>
              <w:t>公益一类事业单位</w:t>
            </w:r>
          </w:p>
        </w:tc>
        <w:tc>
          <w:tcPr>
            <w:tcW w:w="1534" w:type="dxa"/>
            <w:vAlign w:val="center"/>
          </w:tcPr>
          <w:p>
            <w:pPr>
              <w:spacing w:line="540" w:lineRule="exact"/>
              <w:jc w:val="center"/>
              <w:rPr>
                <w:rFonts w:ascii="仿宋" w:hAnsi="仿宋" w:eastAsia="仿宋"/>
                <w:sz w:val="24"/>
              </w:rPr>
            </w:pPr>
            <w:r>
              <w:rPr>
                <w:rFonts w:hint="eastAsia" w:ascii="仿宋" w:hAnsi="仿宋" w:eastAsia="仿宋"/>
                <w:sz w:val="24"/>
              </w:rPr>
              <w:t>哈尔滨市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1" w:type="dxa"/>
            <w:vAlign w:val="center"/>
          </w:tcPr>
          <w:p>
            <w:pPr>
              <w:spacing w:line="540" w:lineRule="exact"/>
              <w:jc w:val="center"/>
              <w:rPr>
                <w:rFonts w:ascii="仿宋" w:hAnsi="仿宋" w:eastAsia="仿宋"/>
                <w:sz w:val="24"/>
              </w:rPr>
            </w:pPr>
            <w:r>
              <w:rPr>
                <w:rFonts w:hint="eastAsia" w:ascii="仿宋" w:hAnsi="仿宋" w:eastAsia="仿宋"/>
                <w:sz w:val="24"/>
              </w:rPr>
              <w:t>黑龙江省农业科学院植物保护研究所</w:t>
            </w:r>
          </w:p>
        </w:tc>
        <w:tc>
          <w:tcPr>
            <w:tcW w:w="2210" w:type="dxa"/>
          </w:tcPr>
          <w:p>
            <w:pPr>
              <w:spacing w:line="540" w:lineRule="exact"/>
              <w:jc w:val="center"/>
              <w:rPr>
                <w:rFonts w:ascii="仿宋" w:hAnsi="仿宋" w:eastAsia="仿宋"/>
                <w:sz w:val="24"/>
              </w:rPr>
            </w:pPr>
            <w:r>
              <w:rPr>
                <w:rFonts w:hint="eastAsia" w:ascii="仿宋" w:hAnsi="仿宋" w:eastAsia="仿宋"/>
                <w:sz w:val="24"/>
              </w:rPr>
              <w:t>公益一类事业单位</w:t>
            </w:r>
          </w:p>
        </w:tc>
        <w:tc>
          <w:tcPr>
            <w:tcW w:w="1534" w:type="dxa"/>
            <w:vAlign w:val="center"/>
          </w:tcPr>
          <w:p>
            <w:pPr>
              <w:spacing w:line="540" w:lineRule="exact"/>
              <w:jc w:val="center"/>
              <w:rPr>
                <w:rFonts w:ascii="仿宋" w:hAnsi="仿宋" w:eastAsia="仿宋"/>
                <w:sz w:val="24"/>
              </w:rPr>
            </w:pPr>
            <w:r>
              <w:rPr>
                <w:rFonts w:hint="eastAsia" w:ascii="仿宋" w:hAnsi="仿宋" w:eastAsia="仿宋"/>
                <w:sz w:val="24"/>
              </w:rPr>
              <w:t>哈尔滨市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1" w:type="dxa"/>
            <w:vAlign w:val="center"/>
          </w:tcPr>
          <w:p>
            <w:pPr>
              <w:spacing w:line="540" w:lineRule="exact"/>
              <w:jc w:val="center"/>
              <w:rPr>
                <w:rFonts w:ascii="仿宋" w:hAnsi="仿宋" w:eastAsia="仿宋"/>
                <w:sz w:val="24"/>
              </w:rPr>
            </w:pPr>
            <w:r>
              <w:rPr>
                <w:rFonts w:hint="eastAsia" w:ascii="仿宋" w:hAnsi="仿宋" w:eastAsia="仿宋"/>
                <w:sz w:val="24"/>
              </w:rPr>
              <w:t>黑龙江省农业科学院农业遥感与信息研究所</w:t>
            </w:r>
          </w:p>
        </w:tc>
        <w:tc>
          <w:tcPr>
            <w:tcW w:w="2210" w:type="dxa"/>
          </w:tcPr>
          <w:p>
            <w:pPr>
              <w:spacing w:line="540" w:lineRule="exact"/>
              <w:jc w:val="center"/>
              <w:rPr>
                <w:rFonts w:ascii="仿宋" w:hAnsi="仿宋" w:eastAsia="仿宋"/>
                <w:sz w:val="24"/>
              </w:rPr>
            </w:pPr>
            <w:r>
              <w:rPr>
                <w:rFonts w:hint="eastAsia" w:ascii="仿宋" w:hAnsi="仿宋" w:eastAsia="仿宋"/>
                <w:sz w:val="24"/>
              </w:rPr>
              <w:t>公益一类事业单位</w:t>
            </w:r>
          </w:p>
        </w:tc>
        <w:tc>
          <w:tcPr>
            <w:tcW w:w="1534" w:type="dxa"/>
            <w:vAlign w:val="center"/>
          </w:tcPr>
          <w:p>
            <w:pPr>
              <w:spacing w:line="540" w:lineRule="exact"/>
              <w:jc w:val="center"/>
              <w:rPr>
                <w:rFonts w:ascii="仿宋" w:hAnsi="仿宋" w:eastAsia="仿宋"/>
                <w:sz w:val="24"/>
              </w:rPr>
            </w:pPr>
            <w:r>
              <w:rPr>
                <w:rFonts w:hint="eastAsia" w:ascii="仿宋" w:hAnsi="仿宋" w:eastAsia="仿宋"/>
                <w:sz w:val="24"/>
              </w:rPr>
              <w:t>哈尔滨市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1" w:type="dxa"/>
            <w:vAlign w:val="center"/>
          </w:tcPr>
          <w:p>
            <w:pPr>
              <w:spacing w:line="540" w:lineRule="exact"/>
              <w:jc w:val="center"/>
              <w:rPr>
                <w:rFonts w:ascii="仿宋" w:hAnsi="仿宋" w:eastAsia="仿宋"/>
                <w:sz w:val="24"/>
              </w:rPr>
            </w:pPr>
            <w:r>
              <w:rPr>
                <w:rFonts w:hint="eastAsia" w:ascii="仿宋" w:hAnsi="仿宋" w:eastAsia="仿宋"/>
                <w:sz w:val="24"/>
              </w:rPr>
              <w:t>黑龙江省农业科学院生物技术研究所</w:t>
            </w:r>
          </w:p>
        </w:tc>
        <w:tc>
          <w:tcPr>
            <w:tcW w:w="2210" w:type="dxa"/>
          </w:tcPr>
          <w:p>
            <w:pPr>
              <w:spacing w:line="540" w:lineRule="exact"/>
              <w:jc w:val="center"/>
              <w:rPr>
                <w:rFonts w:ascii="仿宋" w:hAnsi="仿宋" w:eastAsia="仿宋"/>
                <w:sz w:val="24"/>
              </w:rPr>
            </w:pPr>
            <w:r>
              <w:rPr>
                <w:rFonts w:hint="eastAsia" w:ascii="仿宋" w:hAnsi="仿宋" w:eastAsia="仿宋"/>
                <w:sz w:val="24"/>
              </w:rPr>
              <w:t>公益一类事业单位</w:t>
            </w:r>
          </w:p>
        </w:tc>
        <w:tc>
          <w:tcPr>
            <w:tcW w:w="1534" w:type="dxa"/>
            <w:vAlign w:val="center"/>
          </w:tcPr>
          <w:p>
            <w:pPr>
              <w:spacing w:line="540" w:lineRule="exact"/>
              <w:jc w:val="center"/>
              <w:rPr>
                <w:rFonts w:ascii="仿宋" w:hAnsi="仿宋" w:eastAsia="仿宋"/>
                <w:sz w:val="24"/>
              </w:rPr>
            </w:pPr>
            <w:r>
              <w:rPr>
                <w:rFonts w:hint="eastAsia" w:ascii="仿宋" w:hAnsi="仿宋" w:eastAsia="仿宋"/>
                <w:sz w:val="24"/>
              </w:rPr>
              <w:t>哈尔滨市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1" w:type="dxa"/>
            <w:vAlign w:val="center"/>
          </w:tcPr>
          <w:p>
            <w:pPr>
              <w:spacing w:line="540" w:lineRule="exact"/>
              <w:jc w:val="center"/>
              <w:rPr>
                <w:rFonts w:ascii="仿宋" w:hAnsi="仿宋" w:eastAsia="仿宋"/>
                <w:sz w:val="24"/>
              </w:rPr>
            </w:pPr>
            <w:r>
              <w:rPr>
                <w:rFonts w:hint="eastAsia" w:ascii="仿宋" w:hAnsi="仿宋" w:eastAsia="仿宋"/>
                <w:sz w:val="24"/>
              </w:rPr>
              <w:t>黑龙江省农业科学院乡村振兴科技研究所</w:t>
            </w:r>
          </w:p>
        </w:tc>
        <w:tc>
          <w:tcPr>
            <w:tcW w:w="2210" w:type="dxa"/>
          </w:tcPr>
          <w:p>
            <w:pPr>
              <w:spacing w:line="540" w:lineRule="exact"/>
              <w:jc w:val="center"/>
              <w:rPr>
                <w:rFonts w:ascii="仿宋" w:hAnsi="仿宋" w:eastAsia="仿宋"/>
                <w:sz w:val="24"/>
              </w:rPr>
            </w:pPr>
            <w:r>
              <w:rPr>
                <w:rFonts w:hint="eastAsia" w:ascii="仿宋" w:hAnsi="仿宋" w:eastAsia="仿宋"/>
                <w:sz w:val="24"/>
              </w:rPr>
              <w:t>公益一类事业单位</w:t>
            </w:r>
          </w:p>
        </w:tc>
        <w:tc>
          <w:tcPr>
            <w:tcW w:w="1534" w:type="dxa"/>
            <w:vAlign w:val="center"/>
          </w:tcPr>
          <w:p>
            <w:pPr>
              <w:spacing w:line="540" w:lineRule="exact"/>
              <w:jc w:val="center"/>
              <w:rPr>
                <w:rFonts w:ascii="仿宋" w:hAnsi="仿宋" w:eastAsia="仿宋"/>
                <w:sz w:val="24"/>
              </w:rPr>
            </w:pPr>
            <w:r>
              <w:rPr>
                <w:rFonts w:hint="eastAsia" w:ascii="仿宋" w:hAnsi="仿宋" w:eastAsia="仿宋"/>
                <w:sz w:val="24"/>
              </w:rPr>
              <w:t>哈尔滨市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1" w:type="dxa"/>
            <w:vAlign w:val="center"/>
          </w:tcPr>
          <w:p>
            <w:pPr>
              <w:spacing w:line="540" w:lineRule="exact"/>
              <w:jc w:val="center"/>
              <w:rPr>
                <w:rFonts w:ascii="仿宋" w:hAnsi="仿宋" w:eastAsia="仿宋"/>
                <w:sz w:val="24"/>
              </w:rPr>
            </w:pPr>
            <w:r>
              <w:rPr>
                <w:rFonts w:hint="eastAsia" w:ascii="仿宋" w:hAnsi="仿宋" w:eastAsia="仿宋"/>
                <w:sz w:val="24"/>
              </w:rPr>
              <w:t>黑龙江省农业科学院草业研究所</w:t>
            </w:r>
          </w:p>
        </w:tc>
        <w:tc>
          <w:tcPr>
            <w:tcW w:w="2210" w:type="dxa"/>
          </w:tcPr>
          <w:p>
            <w:pPr>
              <w:spacing w:line="540" w:lineRule="exact"/>
              <w:jc w:val="center"/>
              <w:rPr>
                <w:rFonts w:ascii="仿宋" w:hAnsi="仿宋" w:eastAsia="仿宋"/>
                <w:sz w:val="24"/>
              </w:rPr>
            </w:pPr>
            <w:r>
              <w:rPr>
                <w:rFonts w:hint="eastAsia" w:ascii="仿宋" w:hAnsi="仿宋" w:eastAsia="仿宋"/>
                <w:sz w:val="24"/>
              </w:rPr>
              <w:t>公益一类事业单位</w:t>
            </w:r>
          </w:p>
        </w:tc>
        <w:tc>
          <w:tcPr>
            <w:tcW w:w="1534" w:type="dxa"/>
            <w:vAlign w:val="center"/>
          </w:tcPr>
          <w:p>
            <w:pPr>
              <w:spacing w:line="540" w:lineRule="exact"/>
              <w:jc w:val="center"/>
              <w:rPr>
                <w:rFonts w:ascii="仿宋" w:hAnsi="仿宋" w:eastAsia="仿宋"/>
                <w:sz w:val="24"/>
              </w:rPr>
            </w:pPr>
            <w:r>
              <w:rPr>
                <w:rFonts w:hint="eastAsia" w:ascii="仿宋" w:hAnsi="仿宋" w:eastAsia="仿宋"/>
                <w:sz w:val="24"/>
              </w:rPr>
              <w:t>哈尔滨市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1" w:type="dxa"/>
            <w:vAlign w:val="center"/>
          </w:tcPr>
          <w:p>
            <w:pPr>
              <w:spacing w:line="540" w:lineRule="exact"/>
              <w:jc w:val="center"/>
              <w:rPr>
                <w:rFonts w:ascii="仿宋" w:hAnsi="仿宋" w:eastAsia="仿宋"/>
                <w:sz w:val="24"/>
              </w:rPr>
            </w:pPr>
            <w:r>
              <w:rPr>
                <w:rFonts w:hint="eastAsia" w:ascii="仿宋" w:hAnsi="仿宋" w:eastAsia="仿宋"/>
                <w:sz w:val="24"/>
              </w:rPr>
              <w:t>黑龙江省农业科学院耕作栽培研究所</w:t>
            </w:r>
          </w:p>
        </w:tc>
        <w:tc>
          <w:tcPr>
            <w:tcW w:w="2210" w:type="dxa"/>
          </w:tcPr>
          <w:p>
            <w:pPr>
              <w:spacing w:line="540" w:lineRule="exact"/>
              <w:jc w:val="center"/>
              <w:rPr>
                <w:rFonts w:ascii="仿宋" w:hAnsi="仿宋" w:eastAsia="仿宋"/>
                <w:sz w:val="24"/>
              </w:rPr>
            </w:pPr>
            <w:r>
              <w:rPr>
                <w:rFonts w:hint="eastAsia" w:ascii="仿宋" w:hAnsi="仿宋" w:eastAsia="仿宋"/>
                <w:sz w:val="24"/>
              </w:rPr>
              <w:t>公益一类事业单位</w:t>
            </w:r>
          </w:p>
        </w:tc>
        <w:tc>
          <w:tcPr>
            <w:tcW w:w="1534" w:type="dxa"/>
            <w:vAlign w:val="center"/>
          </w:tcPr>
          <w:p>
            <w:pPr>
              <w:spacing w:line="540" w:lineRule="exact"/>
              <w:jc w:val="center"/>
              <w:rPr>
                <w:rFonts w:ascii="仿宋" w:hAnsi="仿宋" w:eastAsia="仿宋"/>
                <w:sz w:val="24"/>
              </w:rPr>
            </w:pPr>
            <w:r>
              <w:rPr>
                <w:rFonts w:hint="eastAsia" w:ascii="仿宋" w:hAnsi="仿宋" w:eastAsia="仿宋"/>
                <w:sz w:val="24"/>
              </w:rPr>
              <w:t>哈尔滨市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1" w:type="dxa"/>
            <w:vAlign w:val="center"/>
          </w:tcPr>
          <w:p>
            <w:pPr>
              <w:spacing w:line="540" w:lineRule="exact"/>
              <w:jc w:val="center"/>
              <w:rPr>
                <w:rFonts w:ascii="仿宋" w:hAnsi="仿宋" w:eastAsia="仿宋"/>
                <w:sz w:val="24"/>
              </w:rPr>
            </w:pPr>
            <w:r>
              <w:rPr>
                <w:rFonts w:hint="eastAsia" w:ascii="仿宋" w:hAnsi="仿宋" w:eastAsia="仿宋"/>
                <w:sz w:val="24"/>
              </w:rPr>
              <w:t>黑龙江省黑土保护利用研究院</w:t>
            </w:r>
          </w:p>
        </w:tc>
        <w:tc>
          <w:tcPr>
            <w:tcW w:w="2210" w:type="dxa"/>
          </w:tcPr>
          <w:p>
            <w:pPr>
              <w:spacing w:line="540" w:lineRule="exact"/>
              <w:jc w:val="center"/>
              <w:rPr>
                <w:rFonts w:ascii="仿宋" w:hAnsi="仿宋" w:eastAsia="仿宋"/>
                <w:sz w:val="24"/>
              </w:rPr>
            </w:pPr>
            <w:r>
              <w:rPr>
                <w:rFonts w:hint="eastAsia" w:ascii="仿宋" w:hAnsi="仿宋" w:eastAsia="仿宋"/>
                <w:sz w:val="24"/>
              </w:rPr>
              <w:t>公益一类事业单位</w:t>
            </w:r>
          </w:p>
        </w:tc>
        <w:tc>
          <w:tcPr>
            <w:tcW w:w="1534" w:type="dxa"/>
            <w:vAlign w:val="center"/>
          </w:tcPr>
          <w:p>
            <w:pPr>
              <w:spacing w:line="540" w:lineRule="exact"/>
              <w:jc w:val="center"/>
              <w:rPr>
                <w:rFonts w:ascii="仿宋" w:hAnsi="仿宋" w:eastAsia="仿宋"/>
                <w:sz w:val="24"/>
              </w:rPr>
            </w:pPr>
            <w:r>
              <w:rPr>
                <w:rFonts w:hint="eastAsia" w:ascii="仿宋" w:hAnsi="仿宋" w:eastAsia="仿宋"/>
                <w:sz w:val="24"/>
              </w:rPr>
              <w:t>哈尔滨市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1" w:type="dxa"/>
            <w:vAlign w:val="center"/>
          </w:tcPr>
          <w:p>
            <w:pPr>
              <w:spacing w:line="540" w:lineRule="exact"/>
              <w:jc w:val="center"/>
              <w:rPr>
                <w:rFonts w:ascii="仿宋" w:hAnsi="仿宋" w:eastAsia="仿宋"/>
                <w:sz w:val="24"/>
              </w:rPr>
            </w:pPr>
            <w:r>
              <w:rPr>
                <w:rFonts w:hint="eastAsia" w:ascii="仿宋" w:hAnsi="仿宋" w:eastAsia="仿宋"/>
                <w:sz w:val="24"/>
              </w:rPr>
              <w:t>黑龙江省农业科学院畜牧研究所</w:t>
            </w:r>
          </w:p>
        </w:tc>
        <w:tc>
          <w:tcPr>
            <w:tcW w:w="2210" w:type="dxa"/>
          </w:tcPr>
          <w:p>
            <w:pPr>
              <w:spacing w:line="540" w:lineRule="exact"/>
              <w:jc w:val="center"/>
              <w:rPr>
                <w:rFonts w:ascii="仿宋" w:hAnsi="仿宋" w:eastAsia="仿宋"/>
                <w:sz w:val="24"/>
              </w:rPr>
            </w:pPr>
            <w:r>
              <w:rPr>
                <w:rFonts w:hint="eastAsia" w:ascii="仿宋" w:hAnsi="仿宋" w:eastAsia="仿宋"/>
                <w:sz w:val="24"/>
              </w:rPr>
              <w:t>公益一类事业单位</w:t>
            </w:r>
          </w:p>
        </w:tc>
        <w:tc>
          <w:tcPr>
            <w:tcW w:w="1534" w:type="dxa"/>
            <w:vAlign w:val="center"/>
          </w:tcPr>
          <w:p>
            <w:pPr>
              <w:spacing w:line="540" w:lineRule="exact"/>
              <w:jc w:val="center"/>
              <w:rPr>
                <w:rFonts w:ascii="仿宋" w:hAnsi="仿宋" w:eastAsia="仿宋"/>
                <w:sz w:val="24"/>
              </w:rPr>
            </w:pPr>
            <w:r>
              <w:rPr>
                <w:rFonts w:hint="eastAsia" w:ascii="仿宋" w:hAnsi="仿宋" w:eastAsia="仿宋"/>
                <w:sz w:val="24"/>
              </w:rPr>
              <w:t>哈尔滨市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1" w:type="dxa"/>
            <w:vAlign w:val="center"/>
          </w:tcPr>
          <w:p>
            <w:pPr>
              <w:spacing w:line="540" w:lineRule="exact"/>
              <w:jc w:val="center"/>
              <w:rPr>
                <w:rFonts w:ascii="仿宋" w:hAnsi="仿宋" w:eastAsia="仿宋"/>
                <w:sz w:val="24"/>
              </w:rPr>
            </w:pPr>
            <w:r>
              <w:rPr>
                <w:rFonts w:hint="eastAsia" w:ascii="仿宋" w:hAnsi="仿宋" w:eastAsia="仿宋"/>
                <w:sz w:val="24"/>
              </w:rPr>
              <w:t>黑龙江省农业科学院经济作物研究所</w:t>
            </w:r>
          </w:p>
        </w:tc>
        <w:tc>
          <w:tcPr>
            <w:tcW w:w="2210" w:type="dxa"/>
          </w:tcPr>
          <w:p>
            <w:pPr>
              <w:spacing w:line="540" w:lineRule="exact"/>
              <w:jc w:val="center"/>
              <w:rPr>
                <w:rFonts w:ascii="仿宋" w:hAnsi="仿宋" w:eastAsia="仿宋"/>
                <w:sz w:val="24"/>
              </w:rPr>
            </w:pPr>
            <w:r>
              <w:rPr>
                <w:rFonts w:hint="eastAsia" w:ascii="仿宋" w:hAnsi="仿宋" w:eastAsia="仿宋"/>
                <w:sz w:val="24"/>
              </w:rPr>
              <w:t>公益一类事业单位</w:t>
            </w:r>
          </w:p>
        </w:tc>
        <w:tc>
          <w:tcPr>
            <w:tcW w:w="1534" w:type="dxa"/>
            <w:vAlign w:val="center"/>
          </w:tcPr>
          <w:p>
            <w:pPr>
              <w:spacing w:line="540" w:lineRule="exact"/>
              <w:jc w:val="center"/>
              <w:rPr>
                <w:rFonts w:ascii="仿宋" w:hAnsi="仿宋" w:eastAsia="仿宋"/>
                <w:sz w:val="24"/>
              </w:rPr>
            </w:pPr>
            <w:r>
              <w:rPr>
                <w:rFonts w:hint="eastAsia" w:ascii="仿宋" w:hAnsi="仿宋" w:eastAsia="仿宋"/>
                <w:sz w:val="24"/>
              </w:rPr>
              <w:t>哈尔滨市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1" w:type="dxa"/>
            <w:vAlign w:val="center"/>
          </w:tcPr>
          <w:p>
            <w:pPr>
              <w:spacing w:line="540" w:lineRule="exact"/>
              <w:jc w:val="center"/>
              <w:rPr>
                <w:rFonts w:ascii="仿宋" w:hAnsi="仿宋" w:eastAsia="仿宋"/>
                <w:sz w:val="24"/>
              </w:rPr>
            </w:pPr>
            <w:r>
              <w:rPr>
                <w:rFonts w:hint="eastAsia" w:ascii="仿宋" w:hAnsi="仿宋" w:eastAsia="仿宋"/>
                <w:sz w:val="24"/>
              </w:rPr>
              <w:t>黑龙江省农业科学院食品加工研究所</w:t>
            </w:r>
          </w:p>
        </w:tc>
        <w:tc>
          <w:tcPr>
            <w:tcW w:w="2210" w:type="dxa"/>
          </w:tcPr>
          <w:p>
            <w:pPr>
              <w:spacing w:line="540" w:lineRule="exact"/>
              <w:jc w:val="center"/>
              <w:rPr>
                <w:rFonts w:ascii="仿宋" w:hAnsi="仿宋" w:eastAsia="仿宋"/>
                <w:sz w:val="24"/>
              </w:rPr>
            </w:pPr>
            <w:r>
              <w:rPr>
                <w:rFonts w:hint="eastAsia" w:ascii="仿宋" w:hAnsi="仿宋" w:eastAsia="仿宋"/>
                <w:sz w:val="24"/>
              </w:rPr>
              <w:t>公益一类事业单位</w:t>
            </w:r>
          </w:p>
        </w:tc>
        <w:tc>
          <w:tcPr>
            <w:tcW w:w="1534" w:type="dxa"/>
            <w:vAlign w:val="center"/>
          </w:tcPr>
          <w:p>
            <w:pPr>
              <w:spacing w:line="540" w:lineRule="exact"/>
              <w:jc w:val="center"/>
              <w:rPr>
                <w:rFonts w:ascii="仿宋" w:hAnsi="仿宋" w:eastAsia="仿宋"/>
                <w:sz w:val="24"/>
              </w:rPr>
            </w:pPr>
            <w:r>
              <w:rPr>
                <w:rFonts w:hint="eastAsia" w:ascii="仿宋" w:hAnsi="仿宋" w:eastAsia="仿宋"/>
                <w:sz w:val="24"/>
              </w:rPr>
              <w:t>哈尔滨市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1" w:type="dxa"/>
            <w:vAlign w:val="center"/>
          </w:tcPr>
          <w:p>
            <w:pPr>
              <w:spacing w:line="540" w:lineRule="exact"/>
              <w:jc w:val="center"/>
              <w:rPr>
                <w:rFonts w:ascii="仿宋" w:hAnsi="仿宋" w:eastAsia="仿宋"/>
                <w:sz w:val="24"/>
              </w:rPr>
            </w:pPr>
            <w:r>
              <w:rPr>
                <w:rFonts w:hint="eastAsia" w:ascii="仿宋" w:hAnsi="仿宋" w:eastAsia="仿宋"/>
                <w:sz w:val="24"/>
              </w:rPr>
              <w:t>黑龙江省农业科学院园艺分院</w:t>
            </w:r>
          </w:p>
        </w:tc>
        <w:tc>
          <w:tcPr>
            <w:tcW w:w="2210" w:type="dxa"/>
          </w:tcPr>
          <w:p>
            <w:pPr>
              <w:spacing w:line="540" w:lineRule="exact"/>
              <w:jc w:val="center"/>
              <w:rPr>
                <w:rFonts w:ascii="仿宋" w:hAnsi="仿宋" w:eastAsia="仿宋"/>
                <w:sz w:val="24"/>
              </w:rPr>
            </w:pPr>
            <w:r>
              <w:rPr>
                <w:rFonts w:hint="eastAsia" w:ascii="仿宋" w:hAnsi="仿宋" w:eastAsia="仿宋"/>
                <w:sz w:val="24"/>
              </w:rPr>
              <w:t>公益一类事业单位</w:t>
            </w:r>
          </w:p>
        </w:tc>
        <w:tc>
          <w:tcPr>
            <w:tcW w:w="1534" w:type="dxa"/>
            <w:vAlign w:val="center"/>
          </w:tcPr>
          <w:p>
            <w:pPr>
              <w:spacing w:line="540" w:lineRule="exact"/>
              <w:jc w:val="center"/>
              <w:rPr>
                <w:rFonts w:ascii="仿宋" w:hAnsi="仿宋" w:eastAsia="仿宋"/>
                <w:sz w:val="24"/>
              </w:rPr>
            </w:pPr>
            <w:r>
              <w:rPr>
                <w:rFonts w:hint="eastAsia" w:ascii="仿宋" w:hAnsi="仿宋" w:eastAsia="仿宋"/>
                <w:sz w:val="24"/>
              </w:rPr>
              <w:t>哈尔滨市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1" w:type="dxa"/>
            <w:vAlign w:val="center"/>
          </w:tcPr>
          <w:p>
            <w:pPr>
              <w:spacing w:line="540" w:lineRule="exact"/>
              <w:jc w:val="center"/>
              <w:rPr>
                <w:rFonts w:ascii="仿宋" w:hAnsi="仿宋" w:eastAsia="仿宋"/>
                <w:sz w:val="24"/>
              </w:rPr>
            </w:pPr>
            <w:r>
              <w:rPr>
                <w:rFonts w:hint="eastAsia" w:ascii="仿宋" w:hAnsi="仿宋" w:eastAsia="仿宋"/>
                <w:sz w:val="24"/>
              </w:rPr>
              <w:t>黑龙江省农业科学院牡丹江分院</w:t>
            </w:r>
          </w:p>
        </w:tc>
        <w:tc>
          <w:tcPr>
            <w:tcW w:w="2210" w:type="dxa"/>
          </w:tcPr>
          <w:p>
            <w:pPr>
              <w:spacing w:line="540" w:lineRule="exact"/>
              <w:jc w:val="center"/>
              <w:rPr>
                <w:rFonts w:ascii="仿宋" w:hAnsi="仿宋" w:eastAsia="仿宋"/>
                <w:sz w:val="24"/>
              </w:rPr>
            </w:pPr>
            <w:r>
              <w:rPr>
                <w:rFonts w:hint="eastAsia" w:ascii="仿宋" w:hAnsi="仿宋" w:eastAsia="仿宋"/>
                <w:sz w:val="24"/>
              </w:rPr>
              <w:t>公益一类事业单位</w:t>
            </w:r>
          </w:p>
        </w:tc>
        <w:tc>
          <w:tcPr>
            <w:tcW w:w="1534" w:type="dxa"/>
            <w:vAlign w:val="center"/>
          </w:tcPr>
          <w:p>
            <w:pPr>
              <w:spacing w:line="540" w:lineRule="exact"/>
              <w:jc w:val="center"/>
              <w:rPr>
                <w:rFonts w:ascii="仿宋" w:hAnsi="仿宋" w:eastAsia="仿宋"/>
                <w:sz w:val="24"/>
              </w:rPr>
            </w:pPr>
            <w:r>
              <w:rPr>
                <w:rFonts w:hint="eastAsia" w:ascii="仿宋" w:hAnsi="仿宋" w:eastAsia="仿宋"/>
                <w:sz w:val="24"/>
              </w:rPr>
              <w:t>牡丹江市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1" w:type="dxa"/>
            <w:vAlign w:val="center"/>
          </w:tcPr>
          <w:p>
            <w:pPr>
              <w:spacing w:line="540" w:lineRule="exact"/>
              <w:jc w:val="center"/>
              <w:rPr>
                <w:rFonts w:ascii="仿宋" w:hAnsi="仿宋" w:eastAsia="仿宋"/>
                <w:sz w:val="24"/>
              </w:rPr>
            </w:pPr>
            <w:r>
              <w:rPr>
                <w:rFonts w:hint="eastAsia" w:ascii="仿宋" w:hAnsi="仿宋" w:eastAsia="仿宋"/>
                <w:sz w:val="24"/>
              </w:rPr>
              <w:t>黑龙江省农业科学院克山分院</w:t>
            </w:r>
          </w:p>
        </w:tc>
        <w:tc>
          <w:tcPr>
            <w:tcW w:w="2210" w:type="dxa"/>
          </w:tcPr>
          <w:p>
            <w:pPr>
              <w:spacing w:line="540" w:lineRule="exact"/>
              <w:jc w:val="center"/>
              <w:rPr>
                <w:rFonts w:ascii="仿宋" w:hAnsi="仿宋" w:eastAsia="仿宋"/>
                <w:sz w:val="24"/>
              </w:rPr>
            </w:pPr>
            <w:r>
              <w:rPr>
                <w:rFonts w:hint="eastAsia" w:ascii="仿宋" w:hAnsi="仿宋" w:eastAsia="仿宋"/>
                <w:sz w:val="24"/>
              </w:rPr>
              <w:t>公益一类事业单位</w:t>
            </w:r>
          </w:p>
        </w:tc>
        <w:tc>
          <w:tcPr>
            <w:tcW w:w="1534" w:type="dxa"/>
            <w:vAlign w:val="center"/>
          </w:tcPr>
          <w:p>
            <w:pPr>
              <w:spacing w:line="540" w:lineRule="exact"/>
              <w:jc w:val="center"/>
              <w:rPr>
                <w:rFonts w:ascii="仿宋" w:hAnsi="仿宋" w:eastAsia="仿宋"/>
                <w:sz w:val="24"/>
              </w:rPr>
            </w:pPr>
            <w:r>
              <w:rPr>
                <w:rFonts w:hint="eastAsia" w:ascii="仿宋" w:hAnsi="仿宋" w:eastAsia="仿宋"/>
                <w:sz w:val="24"/>
              </w:rPr>
              <w:t>齐齐哈尔市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1" w:type="dxa"/>
            <w:vAlign w:val="center"/>
          </w:tcPr>
          <w:p>
            <w:pPr>
              <w:spacing w:line="540" w:lineRule="exact"/>
              <w:jc w:val="center"/>
              <w:rPr>
                <w:rFonts w:ascii="仿宋" w:hAnsi="仿宋" w:eastAsia="仿宋"/>
                <w:sz w:val="24"/>
              </w:rPr>
            </w:pPr>
            <w:r>
              <w:rPr>
                <w:rFonts w:hint="eastAsia" w:ascii="仿宋" w:hAnsi="仿宋" w:eastAsia="仿宋"/>
                <w:sz w:val="24"/>
              </w:rPr>
              <w:t>黑龙江省农业科学院齐齐哈尔分院</w:t>
            </w:r>
          </w:p>
        </w:tc>
        <w:tc>
          <w:tcPr>
            <w:tcW w:w="2210" w:type="dxa"/>
          </w:tcPr>
          <w:p>
            <w:pPr>
              <w:spacing w:line="540" w:lineRule="exact"/>
              <w:jc w:val="center"/>
              <w:rPr>
                <w:rFonts w:ascii="仿宋" w:hAnsi="仿宋" w:eastAsia="仿宋"/>
                <w:sz w:val="24"/>
              </w:rPr>
            </w:pPr>
            <w:r>
              <w:rPr>
                <w:rFonts w:hint="eastAsia" w:ascii="仿宋" w:hAnsi="仿宋" w:eastAsia="仿宋"/>
                <w:sz w:val="24"/>
              </w:rPr>
              <w:t>公益一类事业单位</w:t>
            </w:r>
          </w:p>
        </w:tc>
        <w:tc>
          <w:tcPr>
            <w:tcW w:w="1534" w:type="dxa"/>
            <w:vAlign w:val="center"/>
          </w:tcPr>
          <w:p>
            <w:pPr>
              <w:spacing w:line="540" w:lineRule="exact"/>
              <w:jc w:val="center"/>
              <w:rPr>
                <w:rFonts w:ascii="仿宋" w:hAnsi="仿宋" w:eastAsia="仿宋"/>
                <w:sz w:val="24"/>
              </w:rPr>
            </w:pPr>
            <w:r>
              <w:rPr>
                <w:rFonts w:hint="eastAsia" w:ascii="仿宋" w:hAnsi="仿宋" w:eastAsia="仿宋"/>
                <w:sz w:val="24"/>
              </w:rPr>
              <w:t>齐齐哈尔市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1" w:type="dxa"/>
            <w:vAlign w:val="center"/>
          </w:tcPr>
          <w:p>
            <w:pPr>
              <w:spacing w:line="540" w:lineRule="exact"/>
              <w:jc w:val="center"/>
              <w:rPr>
                <w:rFonts w:ascii="仿宋" w:hAnsi="仿宋" w:eastAsia="仿宋"/>
                <w:sz w:val="24"/>
              </w:rPr>
            </w:pPr>
            <w:r>
              <w:rPr>
                <w:rFonts w:hint="eastAsia" w:ascii="仿宋" w:hAnsi="仿宋" w:eastAsia="仿宋"/>
                <w:sz w:val="24"/>
              </w:rPr>
              <w:t>黑龙江省农业科学院大庆分院</w:t>
            </w:r>
          </w:p>
        </w:tc>
        <w:tc>
          <w:tcPr>
            <w:tcW w:w="2210" w:type="dxa"/>
          </w:tcPr>
          <w:p>
            <w:pPr>
              <w:spacing w:line="540" w:lineRule="exact"/>
              <w:jc w:val="center"/>
              <w:rPr>
                <w:rFonts w:ascii="仿宋" w:hAnsi="仿宋" w:eastAsia="仿宋"/>
                <w:sz w:val="24"/>
              </w:rPr>
            </w:pPr>
            <w:r>
              <w:rPr>
                <w:rFonts w:hint="eastAsia" w:ascii="仿宋" w:hAnsi="仿宋" w:eastAsia="仿宋"/>
                <w:sz w:val="24"/>
              </w:rPr>
              <w:t>公益一类事业单位</w:t>
            </w:r>
          </w:p>
        </w:tc>
        <w:tc>
          <w:tcPr>
            <w:tcW w:w="1534" w:type="dxa"/>
            <w:vAlign w:val="center"/>
          </w:tcPr>
          <w:p>
            <w:pPr>
              <w:spacing w:line="540" w:lineRule="exact"/>
              <w:jc w:val="center"/>
              <w:rPr>
                <w:rFonts w:ascii="仿宋" w:hAnsi="仿宋" w:eastAsia="仿宋"/>
                <w:sz w:val="24"/>
              </w:rPr>
            </w:pPr>
            <w:r>
              <w:rPr>
                <w:rFonts w:hint="eastAsia" w:ascii="仿宋" w:hAnsi="仿宋" w:eastAsia="仿宋"/>
                <w:sz w:val="24"/>
              </w:rPr>
              <w:t>大庆市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1" w:type="dxa"/>
            <w:vAlign w:val="center"/>
          </w:tcPr>
          <w:p>
            <w:pPr>
              <w:spacing w:line="540" w:lineRule="exact"/>
              <w:jc w:val="center"/>
              <w:rPr>
                <w:rFonts w:ascii="仿宋" w:hAnsi="仿宋" w:eastAsia="仿宋"/>
                <w:sz w:val="24"/>
              </w:rPr>
            </w:pPr>
            <w:r>
              <w:rPr>
                <w:rFonts w:hint="eastAsia" w:ascii="仿宋" w:hAnsi="仿宋" w:eastAsia="仿宋"/>
                <w:sz w:val="24"/>
              </w:rPr>
              <w:t>黑龙江省农业科学院作物资源研究所</w:t>
            </w:r>
          </w:p>
        </w:tc>
        <w:tc>
          <w:tcPr>
            <w:tcW w:w="2210" w:type="dxa"/>
          </w:tcPr>
          <w:p>
            <w:pPr>
              <w:spacing w:line="540" w:lineRule="exact"/>
              <w:jc w:val="center"/>
              <w:rPr>
                <w:rFonts w:ascii="仿宋" w:hAnsi="仿宋" w:eastAsia="仿宋"/>
                <w:sz w:val="24"/>
              </w:rPr>
            </w:pPr>
            <w:r>
              <w:rPr>
                <w:rFonts w:hint="eastAsia" w:ascii="仿宋" w:hAnsi="仿宋" w:eastAsia="仿宋"/>
                <w:sz w:val="24"/>
              </w:rPr>
              <w:t>公益二类事业单位</w:t>
            </w:r>
          </w:p>
        </w:tc>
        <w:tc>
          <w:tcPr>
            <w:tcW w:w="1534" w:type="dxa"/>
            <w:vAlign w:val="center"/>
          </w:tcPr>
          <w:p>
            <w:pPr>
              <w:spacing w:line="540" w:lineRule="exact"/>
              <w:jc w:val="center"/>
              <w:rPr>
                <w:rFonts w:ascii="仿宋" w:hAnsi="仿宋" w:eastAsia="仿宋"/>
                <w:sz w:val="24"/>
              </w:rPr>
            </w:pPr>
            <w:r>
              <w:rPr>
                <w:rFonts w:hint="eastAsia" w:ascii="仿宋" w:hAnsi="仿宋" w:eastAsia="仿宋"/>
                <w:sz w:val="24"/>
              </w:rPr>
              <w:t>哈尔滨市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1" w:type="dxa"/>
            <w:vAlign w:val="center"/>
          </w:tcPr>
          <w:p>
            <w:pPr>
              <w:spacing w:line="540" w:lineRule="exact"/>
              <w:jc w:val="center"/>
              <w:rPr>
                <w:rFonts w:ascii="仿宋" w:hAnsi="仿宋" w:eastAsia="仿宋"/>
                <w:sz w:val="24"/>
              </w:rPr>
            </w:pPr>
            <w:r>
              <w:rPr>
                <w:rFonts w:hint="eastAsia" w:ascii="仿宋" w:hAnsi="仿宋" w:eastAsia="仿宋"/>
                <w:sz w:val="24"/>
              </w:rPr>
              <w:t>黑龙江省农业科学院玉米研究所</w:t>
            </w:r>
          </w:p>
        </w:tc>
        <w:tc>
          <w:tcPr>
            <w:tcW w:w="2210" w:type="dxa"/>
          </w:tcPr>
          <w:p>
            <w:pPr>
              <w:spacing w:line="540" w:lineRule="exact"/>
              <w:jc w:val="center"/>
              <w:rPr>
                <w:rFonts w:ascii="仿宋" w:hAnsi="仿宋" w:eastAsia="仿宋"/>
                <w:sz w:val="24"/>
              </w:rPr>
            </w:pPr>
            <w:r>
              <w:rPr>
                <w:rFonts w:hint="eastAsia" w:ascii="仿宋" w:hAnsi="仿宋" w:eastAsia="仿宋"/>
                <w:sz w:val="24"/>
              </w:rPr>
              <w:t>公益二类事业单位</w:t>
            </w:r>
          </w:p>
        </w:tc>
        <w:tc>
          <w:tcPr>
            <w:tcW w:w="1534" w:type="dxa"/>
            <w:vAlign w:val="center"/>
          </w:tcPr>
          <w:p>
            <w:pPr>
              <w:spacing w:line="540" w:lineRule="exact"/>
              <w:jc w:val="center"/>
              <w:rPr>
                <w:rFonts w:ascii="仿宋" w:hAnsi="仿宋" w:eastAsia="仿宋"/>
                <w:sz w:val="24"/>
              </w:rPr>
            </w:pPr>
            <w:r>
              <w:rPr>
                <w:rFonts w:hint="eastAsia" w:ascii="仿宋" w:hAnsi="仿宋" w:eastAsia="仿宋"/>
                <w:sz w:val="24"/>
              </w:rPr>
              <w:t>哈尔滨市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1" w:type="dxa"/>
            <w:vAlign w:val="center"/>
          </w:tcPr>
          <w:p>
            <w:pPr>
              <w:spacing w:line="540" w:lineRule="exact"/>
              <w:jc w:val="center"/>
              <w:rPr>
                <w:rFonts w:ascii="仿宋" w:hAnsi="仿宋" w:eastAsia="仿宋"/>
                <w:sz w:val="24"/>
              </w:rPr>
            </w:pPr>
            <w:r>
              <w:rPr>
                <w:rFonts w:hint="eastAsia" w:ascii="仿宋" w:hAnsi="仿宋" w:eastAsia="仿宋"/>
                <w:sz w:val="24"/>
              </w:rPr>
              <w:t>黑龙江省农业科学院大豆研究所</w:t>
            </w:r>
          </w:p>
        </w:tc>
        <w:tc>
          <w:tcPr>
            <w:tcW w:w="2210" w:type="dxa"/>
          </w:tcPr>
          <w:p>
            <w:pPr>
              <w:spacing w:line="540" w:lineRule="exact"/>
              <w:jc w:val="center"/>
              <w:rPr>
                <w:rFonts w:ascii="仿宋" w:hAnsi="仿宋" w:eastAsia="仿宋"/>
                <w:sz w:val="24"/>
              </w:rPr>
            </w:pPr>
            <w:r>
              <w:rPr>
                <w:rFonts w:hint="eastAsia" w:ascii="仿宋" w:hAnsi="仿宋" w:eastAsia="仿宋"/>
                <w:sz w:val="24"/>
              </w:rPr>
              <w:t>公益二类事业单位</w:t>
            </w:r>
          </w:p>
        </w:tc>
        <w:tc>
          <w:tcPr>
            <w:tcW w:w="1534" w:type="dxa"/>
            <w:vAlign w:val="center"/>
          </w:tcPr>
          <w:p>
            <w:pPr>
              <w:spacing w:line="540" w:lineRule="exact"/>
              <w:jc w:val="center"/>
              <w:rPr>
                <w:rFonts w:ascii="仿宋" w:hAnsi="仿宋" w:eastAsia="仿宋"/>
                <w:sz w:val="24"/>
              </w:rPr>
            </w:pPr>
            <w:r>
              <w:rPr>
                <w:rFonts w:hint="eastAsia" w:ascii="仿宋" w:hAnsi="仿宋" w:eastAsia="仿宋"/>
                <w:sz w:val="24"/>
              </w:rPr>
              <w:t>哈尔滨市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1" w:type="dxa"/>
            <w:vAlign w:val="center"/>
          </w:tcPr>
          <w:p>
            <w:pPr>
              <w:spacing w:line="540" w:lineRule="exact"/>
              <w:jc w:val="center"/>
              <w:rPr>
                <w:rFonts w:ascii="仿宋" w:hAnsi="仿宋" w:eastAsia="仿宋"/>
                <w:sz w:val="24"/>
              </w:rPr>
            </w:pPr>
            <w:r>
              <w:rPr>
                <w:rFonts w:hint="eastAsia" w:ascii="仿宋" w:hAnsi="仿宋" w:eastAsia="仿宋"/>
                <w:sz w:val="24"/>
              </w:rPr>
              <w:t>黑龙江省农业科学院农产品质量安全研究所</w:t>
            </w:r>
          </w:p>
        </w:tc>
        <w:tc>
          <w:tcPr>
            <w:tcW w:w="2210" w:type="dxa"/>
          </w:tcPr>
          <w:p>
            <w:pPr>
              <w:spacing w:line="540" w:lineRule="exact"/>
              <w:jc w:val="center"/>
              <w:rPr>
                <w:rFonts w:ascii="仿宋" w:hAnsi="仿宋" w:eastAsia="仿宋"/>
                <w:sz w:val="24"/>
              </w:rPr>
            </w:pPr>
            <w:r>
              <w:rPr>
                <w:rFonts w:hint="eastAsia" w:ascii="仿宋" w:hAnsi="仿宋" w:eastAsia="仿宋"/>
                <w:sz w:val="24"/>
              </w:rPr>
              <w:t>公益二类事业单位</w:t>
            </w:r>
          </w:p>
        </w:tc>
        <w:tc>
          <w:tcPr>
            <w:tcW w:w="1534" w:type="dxa"/>
            <w:vAlign w:val="center"/>
          </w:tcPr>
          <w:p>
            <w:pPr>
              <w:spacing w:line="540" w:lineRule="exact"/>
              <w:jc w:val="center"/>
              <w:rPr>
                <w:rFonts w:ascii="仿宋" w:hAnsi="仿宋" w:eastAsia="仿宋"/>
                <w:sz w:val="24"/>
              </w:rPr>
            </w:pPr>
            <w:r>
              <w:rPr>
                <w:rFonts w:hint="eastAsia" w:ascii="仿宋" w:hAnsi="仿宋" w:eastAsia="仿宋"/>
                <w:sz w:val="24"/>
              </w:rPr>
              <w:t>哈尔滨市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1" w:type="dxa"/>
            <w:vAlign w:val="center"/>
          </w:tcPr>
          <w:p>
            <w:pPr>
              <w:spacing w:line="540" w:lineRule="exact"/>
              <w:jc w:val="center"/>
              <w:rPr>
                <w:rFonts w:ascii="仿宋" w:hAnsi="仿宋" w:eastAsia="仿宋"/>
                <w:sz w:val="24"/>
              </w:rPr>
            </w:pPr>
            <w:r>
              <w:rPr>
                <w:rFonts w:hint="eastAsia" w:ascii="仿宋" w:hAnsi="仿宋" w:eastAsia="仿宋"/>
                <w:sz w:val="24"/>
              </w:rPr>
              <w:t>黑龙江省农业科学院黑河分院</w:t>
            </w:r>
          </w:p>
        </w:tc>
        <w:tc>
          <w:tcPr>
            <w:tcW w:w="2210" w:type="dxa"/>
          </w:tcPr>
          <w:p>
            <w:pPr>
              <w:spacing w:line="540" w:lineRule="exact"/>
              <w:jc w:val="center"/>
              <w:rPr>
                <w:rFonts w:ascii="仿宋" w:hAnsi="仿宋" w:eastAsia="仿宋"/>
                <w:sz w:val="24"/>
              </w:rPr>
            </w:pPr>
            <w:r>
              <w:rPr>
                <w:rFonts w:hint="eastAsia" w:ascii="仿宋" w:hAnsi="仿宋" w:eastAsia="仿宋"/>
                <w:sz w:val="24"/>
              </w:rPr>
              <w:t>公益二类事业单位</w:t>
            </w:r>
          </w:p>
        </w:tc>
        <w:tc>
          <w:tcPr>
            <w:tcW w:w="1534" w:type="dxa"/>
            <w:vAlign w:val="center"/>
          </w:tcPr>
          <w:p>
            <w:pPr>
              <w:spacing w:line="540" w:lineRule="exact"/>
              <w:jc w:val="center"/>
              <w:rPr>
                <w:rFonts w:ascii="仿宋" w:hAnsi="仿宋" w:eastAsia="仿宋"/>
                <w:sz w:val="24"/>
              </w:rPr>
            </w:pPr>
            <w:r>
              <w:rPr>
                <w:rFonts w:hint="eastAsia" w:ascii="仿宋" w:hAnsi="仿宋" w:eastAsia="仿宋"/>
                <w:sz w:val="24"/>
              </w:rPr>
              <w:t>黑河市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21" w:type="dxa"/>
            <w:vAlign w:val="center"/>
          </w:tcPr>
          <w:p>
            <w:pPr>
              <w:spacing w:line="540" w:lineRule="exact"/>
              <w:jc w:val="center"/>
              <w:rPr>
                <w:rFonts w:ascii="仿宋" w:hAnsi="仿宋" w:eastAsia="仿宋"/>
                <w:sz w:val="24"/>
              </w:rPr>
            </w:pPr>
            <w:r>
              <w:rPr>
                <w:rFonts w:hint="eastAsia" w:ascii="仿宋" w:hAnsi="仿宋" w:eastAsia="仿宋"/>
                <w:sz w:val="24"/>
              </w:rPr>
              <w:t>黑龙江省农业科学院佳木斯分院</w:t>
            </w:r>
          </w:p>
        </w:tc>
        <w:tc>
          <w:tcPr>
            <w:tcW w:w="2210" w:type="dxa"/>
          </w:tcPr>
          <w:p>
            <w:pPr>
              <w:spacing w:line="540" w:lineRule="exact"/>
              <w:jc w:val="center"/>
              <w:rPr>
                <w:rFonts w:ascii="仿宋" w:hAnsi="仿宋" w:eastAsia="仿宋"/>
                <w:sz w:val="24"/>
              </w:rPr>
            </w:pPr>
            <w:r>
              <w:rPr>
                <w:rFonts w:hint="eastAsia" w:ascii="仿宋" w:hAnsi="仿宋" w:eastAsia="仿宋"/>
                <w:sz w:val="24"/>
              </w:rPr>
              <w:t>公益二类事业单位</w:t>
            </w:r>
          </w:p>
        </w:tc>
        <w:tc>
          <w:tcPr>
            <w:tcW w:w="1534" w:type="dxa"/>
            <w:vAlign w:val="center"/>
          </w:tcPr>
          <w:p>
            <w:pPr>
              <w:spacing w:line="540" w:lineRule="exact"/>
              <w:jc w:val="center"/>
              <w:rPr>
                <w:rFonts w:ascii="仿宋" w:hAnsi="仿宋" w:eastAsia="仿宋"/>
                <w:sz w:val="24"/>
              </w:rPr>
            </w:pPr>
            <w:r>
              <w:rPr>
                <w:rFonts w:hint="eastAsia" w:ascii="仿宋" w:hAnsi="仿宋" w:eastAsia="仿宋"/>
                <w:sz w:val="24"/>
              </w:rPr>
              <w:t>佳木斯市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1" w:type="dxa"/>
            <w:vAlign w:val="center"/>
          </w:tcPr>
          <w:p>
            <w:pPr>
              <w:spacing w:line="540" w:lineRule="exact"/>
              <w:jc w:val="center"/>
              <w:rPr>
                <w:rFonts w:ascii="仿宋" w:hAnsi="仿宋" w:eastAsia="仿宋"/>
                <w:sz w:val="24"/>
              </w:rPr>
            </w:pPr>
            <w:r>
              <w:rPr>
                <w:rFonts w:hint="eastAsia" w:ascii="仿宋" w:hAnsi="仿宋" w:eastAsia="仿宋"/>
                <w:sz w:val="24"/>
              </w:rPr>
              <w:t>黑龙江省农业科学院绥化分院</w:t>
            </w:r>
          </w:p>
        </w:tc>
        <w:tc>
          <w:tcPr>
            <w:tcW w:w="2210" w:type="dxa"/>
          </w:tcPr>
          <w:p>
            <w:pPr>
              <w:spacing w:line="540" w:lineRule="exact"/>
              <w:jc w:val="center"/>
              <w:rPr>
                <w:rFonts w:ascii="仿宋" w:hAnsi="仿宋" w:eastAsia="仿宋"/>
                <w:sz w:val="24"/>
              </w:rPr>
            </w:pPr>
            <w:r>
              <w:rPr>
                <w:rFonts w:hint="eastAsia" w:ascii="仿宋" w:hAnsi="仿宋" w:eastAsia="仿宋"/>
                <w:sz w:val="24"/>
              </w:rPr>
              <w:t>公益二类事业单位</w:t>
            </w:r>
          </w:p>
        </w:tc>
        <w:tc>
          <w:tcPr>
            <w:tcW w:w="1534" w:type="dxa"/>
            <w:vAlign w:val="center"/>
          </w:tcPr>
          <w:p>
            <w:pPr>
              <w:spacing w:line="540" w:lineRule="exact"/>
              <w:jc w:val="center"/>
              <w:rPr>
                <w:rFonts w:ascii="仿宋" w:hAnsi="仿宋" w:eastAsia="仿宋"/>
                <w:sz w:val="24"/>
              </w:rPr>
            </w:pPr>
            <w:r>
              <w:rPr>
                <w:rFonts w:hint="eastAsia" w:ascii="仿宋" w:hAnsi="仿宋" w:eastAsia="仿宋"/>
                <w:sz w:val="24"/>
              </w:rPr>
              <w:t>绥化市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1" w:type="dxa"/>
            <w:vAlign w:val="center"/>
          </w:tcPr>
          <w:p>
            <w:pPr>
              <w:spacing w:line="540" w:lineRule="exact"/>
              <w:jc w:val="center"/>
              <w:rPr>
                <w:rFonts w:ascii="仿宋" w:hAnsi="仿宋" w:eastAsia="仿宋"/>
                <w:sz w:val="24"/>
              </w:rPr>
            </w:pPr>
            <w:r>
              <w:rPr>
                <w:rFonts w:hint="eastAsia" w:ascii="仿宋" w:hAnsi="仿宋" w:eastAsia="仿宋"/>
                <w:sz w:val="24"/>
              </w:rPr>
              <w:t>黑龙江省农业机械工程科学研究院</w:t>
            </w:r>
          </w:p>
        </w:tc>
        <w:tc>
          <w:tcPr>
            <w:tcW w:w="2210" w:type="dxa"/>
          </w:tcPr>
          <w:p>
            <w:pPr>
              <w:spacing w:line="540" w:lineRule="exact"/>
              <w:jc w:val="center"/>
              <w:rPr>
                <w:rFonts w:ascii="仿宋" w:hAnsi="仿宋" w:eastAsia="仿宋"/>
                <w:sz w:val="24"/>
              </w:rPr>
            </w:pPr>
            <w:r>
              <w:rPr>
                <w:rFonts w:hint="eastAsia" w:ascii="仿宋" w:hAnsi="仿宋" w:eastAsia="仿宋"/>
                <w:sz w:val="24"/>
              </w:rPr>
              <w:t>公益二类事业单位</w:t>
            </w:r>
          </w:p>
        </w:tc>
        <w:tc>
          <w:tcPr>
            <w:tcW w:w="1534" w:type="dxa"/>
            <w:vAlign w:val="center"/>
          </w:tcPr>
          <w:p>
            <w:pPr>
              <w:spacing w:line="540" w:lineRule="exact"/>
              <w:jc w:val="center"/>
              <w:rPr>
                <w:rFonts w:ascii="仿宋" w:hAnsi="仿宋" w:eastAsia="仿宋"/>
                <w:sz w:val="24"/>
              </w:rPr>
            </w:pPr>
            <w:r>
              <w:rPr>
                <w:rFonts w:hint="eastAsia" w:ascii="仿宋" w:hAnsi="仿宋" w:eastAsia="仿宋"/>
                <w:sz w:val="24"/>
              </w:rPr>
              <w:t>哈尔滨市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1" w:type="dxa"/>
            <w:vAlign w:val="center"/>
          </w:tcPr>
          <w:p>
            <w:pPr>
              <w:spacing w:line="540" w:lineRule="exact"/>
              <w:jc w:val="center"/>
              <w:rPr>
                <w:rFonts w:ascii="仿宋" w:hAnsi="仿宋" w:eastAsia="仿宋"/>
                <w:sz w:val="24"/>
              </w:rPr>
            </w:pPr>
            <w:r>
              <w:rPr>
                <w:rFonts w:hint="eastAsia" w:ascii="仿宋" w:hAnsi="仿宋" w:eastAsia="仿宋"/>
                <w:sz w:val="24"/>
              </w:rPr>
              <w:t>黑龙江省农业机械工程科学研究院齐齐哈尔分院</w:t>
            </w:r>
          </w:p>
        </w:tc>
        <w:tc>
          <w:tcPr>
            <w:tcW w:w="2210" w:type="dxa"/>
          </w:tcPr>
          <w:p>
            <w:pPr>
              <w:spacing w:line="540" w:lineRule="exact"/>
              <w:jc w:val="center"/>
              <w:rPr>
                <w:rFonts w:ascii="仿宋" w:hAnsi="仿宋" w:eastAsia="仿宋"/>
                <w:sz w:val="24"/>
              </w:rPr>
            </w:pPr>
            <w:r>
              <w:rPr>
                <w:rFonts w:hint="eastAsia" w:ascii="仿宋" w:hAnsi="仿宋" w:eastAsia="仿宋"/>
                <w:sz w:val="24"/>
              </w:rPr>
              <w:t>公益二类事业单位</w:t>
            </w:r>
          </w:p>
        </w:tc>
        <w:tc>
          <w:tcPr>
            <w:tcW w:w="1534" w:type="dxa"/>
            <w:vAlign w:val="center"/>
          </w:tcPr>
          <w:p>
            <w:pPr>
              <w:spacing w:line="540" w:lineRule="exact"/>
              <w:jc w:val="center"/>
              <w:rPr>
                <w:rFonts w:ascii="仿宋" w:hAnsi="仿宋" w:eastAsia="仿宋"/>
                <w:sz w:val="24"/>
              </w:rPr>
            </w:pPr>
            <w:r>
              <w:rPr>
                <w:rFonts w:hint="eastAsia" w:ascii="仿宋" w:hAnsi="仿宋" w:eastAsia="仿宋"/>
                <w:sz w:val="24"/>
              </w:rPr>
              <w:t>齐齐哈尔市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1" w:type="dxa"/>
            <w:vAlign w:val="center"/>
          </w:tcPr>
          <w:p>
            <w:pPr>
              <w:spacing w:line="540" w:lineRule="exact"/>
              <w:jc w:val="center"/>
              <w:rPr>
                <w:rFonts w:ascii="仿宋" w:hAnsi="仿宋" w:eastAsia="仿宋"/>
                <w:sz w:val="24"/>
              </w:rPr>
            </w:pPr>
            <w:r>
              <w:rPr>
                <w:rFonts w:hint="eastAsia" w:ascii="仿宋" w:hAnsi="仿宋" w:eastAsia="仿宋"/>
                <w:sz w:val="24"/>
              </w:rPr>
              <w:t>黑龙江省农业机械工程科学研究院牡丹江分院</w:t>
            </w:r>
          </w:p>
        </w:tc>
        <w:tc>
          <w:tcPr>
            <w:tcW w:w="2210" w:type="dxa"/>
          </w:tcPr>
          <w:p>
            <w:pPr>
              <w:spacing w:line="540" w:lineRule="exact"/>
              <w:jc w:val="center"/>
              <w:rPr>
                <w:rFonts w:ascii="仿宋" w:hAnsi="仿宋" w:eastAsia="仿宋"/>
                <w:sz w:val="24"/>
              </w:rPr>
            </w:pPr>
            <w:r>
              <w:rPr>
                <w:rFonts w:hint="eastAsia" w:ascii="仿宋" w:hAnsi="仿宋" w:eastAsia="仿宋"/>
                <w:sz w:val="24"/>
              </w:rPr>
              <w:t>公益二类事业单位</w:t>
            </w:r>
          </w:p>
        </w:tc>
        <w:tc>
          <w:tcPr>
            <w:tcW w:w="1534" w:type="dxa"/>
            <w:vAlign w:val="center"/>
          </w:tcPr>
          <w:p>
            <w:pPr>
              <w:spacing w:line="540" w:lineRule="exact"/>
              <w:jc w:val="center"/>
              <w:rPr>
                <w:rFonts w:ascii="仿宋" w:hAnsi="仿宋" w:eastAsia="仿宋"/>
                <w:sz w:val="24"/>
              </w:rPr>
            </w:pPr>
            <w:r>
              <w:rPr>
                <w:rFonts w:hint="eastAsia" w:ascii="仿宋" w:hAnsi="仿宋" w:eastAsia="仿宋"/>
                <w:sz w:val="24"/>
              </w:rPr>
              <w:t>牡丹江市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1" w:type="dxa"/>
            <w:vAlign w:val="center"/>
          </w:tcPr>
          <w:p>
            <w:pPr>
              <w:spacing w:line="540" w:lineRule="exact"/>
              <w:jc w:val="center"/>
              <w:rPr>
                <w:rFonts w:ascii="仿宋" w:hAnsi="仿宋" w:eastAsia="仿宋"/>
                <w:sz w:val="24"/>
              </w:rPr>
            </w:pPr>
            <w:r>
              <w:rPr>
                <w:rFonts w:hint="eastAsia" w:ascii="仿宋" w:hAnsi="仿宋" w:eastAsia="仿宋"/>
                <w:sz w:val="24"/>
              </w:rPr>
              <w:t>黑龙江省农业机械工程科学研究院佳木斯分院</w:t>
            </w:r>
          </w:p>
        </w:tc>
        <w:tc>
          <w:tcPr>
            <w:tcW w:w="2210" w:type="dxa"/>
          </w:tcPr>
          <w:p>
            <w:pPr>
              <w:spacing w:line="540" w:lineRule="exact"/>
              <w:jc w:val="center"/>
              <w:rPr>
                <w:rFonts w:ascii="仿宋" w:hAnsi="仿宋" w:eastAsia="仿宋"/>
                <w:sz w:val="24"/>
              </w:rPr>
            </w:pPr>
            <w:r>
              <w:rPr>
                <w:rFonts w:hint="eastAsia" w:ascii="仿宋" w:hAnsi="仿宋" w:eastAsia="仿宋"/>
                <w:sz w:val="24"/>
              </w:rPr>
              <w:t>公益二类事业单位</w:t>
            </w:r>
          </w:p>
        </w:tc>
        <w:tc>
          <w:tcPr>
            <w:tcW w:w="1534" w:type="dxa"/>
            <w:vAlign w:val="center"/>
          </w:tcPr>
          <w:p>
            <w:pPr>
              <w:spacing w:line="540" w:lineRule="exact"/>
              <w:jc w:val="center"/>
              <w:rPr>
                <w:rFonts w:ascii="仿宋" w:hAnsi="仿宋" w:eastAsia="仿宋"/>
                <w:sz w:val="24"/>
              </w:rPr>
            </w:pPr>
            <w:r>
              <w:rPr>
                <w:rFonts w:hint="eastAsia" w:ascii="仿宋" w:hAnsi="仿宋" w:eastAsia="仿宋"/>
                <w:sz w:val="24"/>
              </w:rPr>
              <w:t>佳木斯市</w:t>
            </w:r>
          </w:p>
        </w:tc>
      </w:tr>
    </w:tbl>
    <w:p>
      <w:pPr>
        <w:spacing w:line="540" w:lineRule="exact"/>
        <w:ind w:firstLine="640" w:firstLineChars="200"/>
        <w:rPr>
          <w:rFonts w:eastAsia="黑体"/>
          <w:kern w:val="0"/>
          <w:sz w:val="32"/>
          <w:szCs w:val="32"/>
        </w:rPr>
      </w:pPr>
      <w:r>
        <w:rPr>
          <w:rFonts w:eastAsia="黑体"/>
          <w:kern w:val="0"/>
          <w:sz w:val="32"/>
          <w:szCs w:val="32"/>
        </w:rPr>
        <w:t>二、招聘岗位</w:t>
      </w:r>
    </w:p>
    <w:p>
      <w:pPr>
        <w:spacing w:line="540" w:lineRule="exact"/>
        <w:ind w:firstLine="640" w:firstLineChars="200"/>
        <w:jc w:val="left"/>
        <w:rPr>
          <w:rFonts w:eastAsia="仿宋_GB2312"/>
          <w:kern w:val="0"/>
          <w:sz w:val="32"/>
          <w:szCs w:val="32"/>
        </w:rPr>
      </w:pPr>
      <w:r>
        <w:rPr>
          <w:rFonts w:eastAsia="仿宋_GB2312"/>
          <w:kern w:val="0"/>
          <w:sz w:val="32"/>
          <w:szCs w:val="32"/>
        </w:rPr>
        <w:t>详见附件《</w:t>
      </w:r>
      <w:r>
        <w:rPr>
          <w:rFonts w:eastAsia="仿宋_GB2312"/>
          <w:sz w:val="32"/>
          <w:szCs w:val="32"/>
        </w:rPr>
        <w:t>黑龙江省农业科学院</w:t>
      </w:r>
      <w:r>
        <w:rPr>
          <w:rFonts w:hint="eastAsia" w:eastAsia="仿宋_GB2312"/>
          <w:sz w:val="32"/>
          <w:szCs w:val="32"/>
        </w:rPr>
        <w:t>及</w:t>
      </w:r>
      <w:r>
        <w:rPr>
          <w:rFonts w:eastAsia="仿宋_GB2312"/>
          <w:sz w:val="32"/>
          <w:szCs w:val="32"/>
        </w:rPr>
        <w:t>所属事业单位202</w:t>
      </w:r>
      <w:r>
        <w:rPr>
          <w:rFonts w:hint="eastAsia" w:eastAsia="仿宋_GB2312"/>
          <w:sz w:val="32"/>
          <w:szCs w:val="32"/>
        </w:rPr>
        <w:t>2</w:t>
      </w:r>
      <w:r>
        <w:rPr>
          <w:rFonts w:eastAsia="仿宋_GB2312"/>
          <w:sz w:val="32"/>
          <w:szCs w:val="32"/>
        </w:rPr>
        <w:t>年公开招聘计划表</w:t>
      </w:r>
      <w:r>
        <w:rPr>
          <w:rFonts w:eastAsia="仿宋_GB2312"/>
          <w:kern w:val="0"/>
          <w:sz w:val="32"/>
          <w:szCs w:val="32"/>
        </w:rPr>
        <w:t>》。</w:t>
      </w:r>
    </w:p>
    <w:p>
      <w:pPr>
        <w:spacing w:line="540" w:lineRule="exact"/>
        <w:jc w:val="left"/>
        <w:rPr>
          <w:kern w:val="0"/>
          <w:sz w:val="24"/>
        </w:rPr>
      </w:pPr>
      <w:r>
        <w:rPr>
          <w:rFonts w:eastAsia="黑体"/>
          <w:kern w:val="0"/>
          <w:sz w:val="32"/>
          <w:szCs w:val="32"/>
        </w:rPr>
        <w:t xml:space="preserve">    三、招聘条件</w:t>
      </w:r>
    </w:p>
    <w:p>
      <w:pPr>
        <w:pStyle w:val="20"/>
        <w:spacing w:before="0" w:beforeAutospacing="0" w:after="0" w:afterAutospacing="0" w:line="540" w:lineRule="exact"/>
        <w:ind w:firstLine="638"/>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（一）具有中华人民共和国国籍。</w:t>
      </w:r>
    </w:p>
    <w:p>
      <w:pPr>
        <w:pStyle w:val="20"/>
        <w:spacing w:before="0" w:beforeAutospacing="0" w:after="0" w:afterAutospacing="0" w:line="540" w:lineRule="exact"/>
        <w:ind w:firstLine="638"/>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（二）遵纪守法，未受过处分，具有良好的品行和职业道德。因犯罪受过刑事处罚人员、被开除公职人员，以及其他依照法律、法规规定不得招聘为事业单位工作人员的人员，不得应聘。</w:t>
      </w:r>
    </w:p>
    <w:p>
      <w:pPr>
        <w:pStyle w:val="20"/>
        <w:spacing w:before="0" w:beforeAutospacing="0" w:after="0" w:afterAutospacing="0" w:line="540" w:lineRule="exact"/>
        <w:ind w:firstLine="638"/>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（三）身体健康，无传染病或重大疾病，具有招聘岗位所需要的专业素质和能力。</w:t>
      </w:r>
    </w:p>
    <w:p>
      <w:pPr>
        <w:spacing w:line="540" w:lineRule="exact"/>
        <w:ind w:firstLine="585" w:firstLineChars="183"/>
        <w:rPr>
          <w:rFonts w:eastAsia="仿宋_GB2312"/>
          <w:kern w:val="0"/>
          <w:sz w:val="32"/>
          <w:szCs w:val="32"/>
        </w:rPr>
      </w:pPr>
      <w:r>
        <w:rPr>
          <w:rFonts w:eastAsia="仿宋_GB2312"/>
          <w:kern w:val="0"/>
          <w:sz w:val="32"/>
          <w:szCs w:val="32"/>
        </w:rPr>
        <w:t>（四）应聘人员要求</w:t>
      </w:r>
      <w:r>
        <w:rPr>
          <w:rFonts w:eastAsia="仿宋_GB2312"/>
          <w:sz w:val="32"/>
          <w:szCs w:val="32"/>
        </w:rPr>
        <w:t>在国内外高校、科研院所毕业并取得相应学位</w:t>
      </w:r>
      <w:r>
        <w:rPr>
          <w:rFonts w:eastAsia="仿宋_GB2312"/>
          <w:kern w:val="0"/>
          <w:sz w:val="32"/>
          <w:szCs w:val="32"/>
        </w:rPr>
        <w:t>，港澳台地区和国外院校毕业人员，须有教育部留学服务中心学历学位认证书。应聘人员均须在202</w:t>
      </w:r>
      <w:r>
        <w:rPr>
          <w:rFonts w:hint="eastAsia" w:eastAsia="仿宋_GB2312"/>
          <w:kern w:val="0"/>
          <w:sz w:val="32"/>
          <w:szCs w:val="32"/>
        </w:rPr>
        <w:t>2</w:t>
      </w:r>
      <w:r>
        <w:rPr>
          <w:rFonts w:eastAsia="仿宋_GB2312"/>
          <w:kern w:val="0"/>
          <w:sz w:val="32"/>
          <w:szCs w:val="32"/>
        </w:rPr>
        <w:t>年12月31日前获得报名岗位要求的学历证和学位证。</w:t>
      </w:r>
    </w:p>
    <w:p>
      <w:pPr>
        <w:spacing w:line="540" w:lineRule="exact"/>
        <w:ind w:firstLine="585" w:firstLineChars="183"/>
        <w:rPr>
          <w:rFonts w:eastAsia="仿宋_GB2312"/>
          <w:kern w:val="0"/>
          <w:sz w:val="32"/>
          <w:szCs w:val="32"/>
        </w:rPr>
      </w:pPr>
      <w:r>
        <w:rPr>
          <w:rFonts w:eastAsia="仿宋_GB2312"/>
          <w:kern w:val="0"/>
          <w:sz w:val="32"/>
          <w:szCs w:val="32"/>
        </w:rPr>
        <w:t>（五）应聘</w:t>
      </w:r>
      <w:r>
        <w:rPr>
          <w:rFonts w:hint="eastAsia" w:eastAsia="仿宋_GB2312"/>
          <w:kern w:val="0"/>
          <w:sz w:val="32"/>
          <w:szCs w:val="32"/>
        </w:rPr>
        <w:t>的</w:t>
      </w:r>
      <w:r>
        <w:rPr>
          <w:rFonts w:eastAsia="仿宋_GB2312"/>
          <w:kern w:val="0"/>
          <w:sz w:val="32"/>
          <w:szCs w:val="32"/>
        </w:rPr>
        <w:t>博士研究生年龄应不超过40周岁（198</w:t>
      </w:r>
      <w:r>
        <w:rPr>
          <w:rFonts w:hint="eastAsia" w:eastAsia="仿宋_GB2312"/>
          <w:kern w:val="0"/>
          <w:sz w:val="32"/>
          <w:szCs w:val="32"/>
        </w:rPr>
        <w:t>2</w:t>
      </w:r>
      <w:r>
        <w:rPr>
          <w:rFonts w:eastAsia="仿宋_GB2312"/>
          <w:kern w:val="0"/>
          <w:sz w:val="32"/>
          <w:szCs w:val="32"/>
        </w:rPr>
        <w:t>年1月</w:t>
      </w:r>
      <w:r>
        <w:rPr>
          <w:rFonts w:hint="eastAsia" w:eastAsia="仿宋_GB2312"/>
          <w:kern w:val="0"/>
          <w:sz w:val="32"/>
          <w:szCs w:val="32"/>
        </w:rPr>
        <w:t>1</w:t>
      </w:r>
      <w:r>
        <w:rPr>
          <w:rFonts w:eastAsia="仿宋_GB2312"/>
          <w:kern w:val="0"/>
          <w:sz w:val="32"/>
          <w:szCs w:val="32"/>
        </w:rPr>
        <w:t>日以后出生）</w:t>
      </w:r>
      <w:r>
        <w:rPr>
          <w:rFonts w:hint="eastAsia" w:eastAsia="仿宋_GB2312"/>
          <w:kern w:val="0"/>
          <w:sz w:val="32"/>
          <w:szCs w:val="32"/>
        </w:rPr>
        <w:t>，</w:t>
      </w:r>
      <w:r>
        <w:rPr>
          <w:rFonts w:eastAsia="仿宋_GB2312"/>
          <w:kern w:val="0"/>
          <w:sz w:val="32"/>
          <w:szCs w:val="32"/>
        </w:rPr>
        <w:t>应聘</w:t>
      </w:r>
      <w:r>
        <w:rPr>
          <w:rFonts w:hint="eastAsia" w:eastAsia="仿宋_GB2312"/>
          <w:kern w:val="0"/>
          <w:sz w:val="32"/>
          <w:szCs w:val="32"/>
        </w:rPr>
        <w:t>的</w:t>
      </w:r>
      <w:r>
        <w:rPr>
          <w:rFonts w:eastAsia="仿宋_GB2312"/>
          <w:kern w:val="0"/>
          <w:sz w:val="32"/>
          <w:szCs w:val="32"/>
        </w:rPr>
        <w:t>硕士研究生年龄应不超过3</w:t>
      </w:r>
      <w:r>
        <w:rPr>
          <w:rFonts w:hint="eastAsia" w:eastAsia="仿宋_GB2312"/>
          <w:kern w:val="0"/>
          <w:sz w:val="32"/>
          <w:szCs w:val="32"/>
        </w:rPr>
        <w:t>2</w:t>
      </w:r>
      <w:r>
        <w:rPr>
          <w:rFonts w:eastAsia="仿宋_GB2312"/>
          <w:kern w:val="0"/>
          <w:sz w:val="32"/>
          <w:szCs w:val="32"/>
        </w:rPr>
        <w:t>周岁（19</w:t>
      </w:r>
      <w:r>
        <w:rPr>
          <w:rFonts w:hint="eastAsia" w:eastAsia="仿宋_GB2312"/>
          <w:kern w:val="0"/>
          <w:sz w:val="32"/>
          <w:szCs w:val="32"/>
        </w:rPr>
        <w:t>90</w:t>
      </w:r>
      <w:r>
        <w:rPr>
          <w:rFonts w:eastAsia="仿宋_GB2312"/>
          <w:kern w:val="0"/>
          <w:sz w:val="32"/>
          <w:szCs w:val="32"/>
        </w:rPr>
        <w:t>年1月</w:t>
      </w:r>
      <w:r>
        <w:rPr>
          <w:rFonts w:hint="eastAsia" w:eastAsia="仿宋_GB2312"/>
          <w:kern w:val="0"/>
          <w:sz w:val="32"/>
          <w:szCs w:val="32"/>
        </w:rPr>
        <w:t>1</w:t>
      </w:r>
      <w:r>
        <w:rPr>
          <w:rFonts w:eastAsia="仿宋_GB2312"/>
          <w:kern w:val="0"/>
          <w:sz w:val="32"/>
          <w:szCs w:val="32"/>
        </w:rPr>
        <w:t>日以后出生）</w:t>
      </w:r>
      <w:r>
        <w:rPr>
          <w:rFonts w:hint="eastAsia" w:eastAsia="仿宋_GB2312"/>
          <w:kern w:val="0"/>
          <w:sz w:val="32"/>
          <w:szCs w:val="32"/>
        </w:rPr>
        <w:t>，应聘的大学本科生年龄应不超过2</w:t>
      </w:r>
      <w:r>
        <w:rPr>
          <w:rFonts w:eastAsia="仿宋_GB2312"/>
          <w:kern w:val="0"/>
          <w:sz w:val="32"/>
          <w:szCs w:val="32"/>
        </w:rPr>
        <w:t>6</w:t>
      </w:r>
      <w:r>
        <w:rPr>
          <w:rFonts w:hint="eastAsia" w:eastAsia="仿宋_GB2312"/>
          <w:kern w:val="0"/>
          <w:sz w:val="32"/>
          <w:szCs w:val="32"/>
        </w:rPr>
        <w:t>周岁（</w:t>
      </w:r>
      <w:r>
        <w:rPr>
          <w:rFonts w:hint="default" w:eastAsia="仿宋_GB2312"/>
          <w:kern w:val="0"/>
          <w:sz w:val="32"/>
          <w:szCs w:val="32"/>
        </w:rPr>
        <w:t>1996</w:t>
      </w:r>
      <w:r>
        <w:rPr>
          <w:rFonts w:hint="eastAsia" w:eastAsia="仿宋_GB2312"/>
          <w:kern w:val="0"/>
          <w:sz w:val="32"/>
          <w:szCs w:val="32"/>
          <w:lang w:val="en-US" w:eastAsia="zh-Hans"/>
        </w:rPr>
        <w:t>年</w:t>
      </w:r>
      <w:r>
        <w:rPr>
          <w:rFonts w:hint="default" w:eastAsia="仿宋_GB2312"/>
          <w:kern w:val="0"/>
          <w:sz w:val="32"/>
          <w:szCs w:val="32"/>
          <w:lang w:eastAsia="zh-Hans"/>
        </w:rPr>
        <w:t>1</w:t>
      </w:r>
      <w:r>
        <w:rPr>
          <w:rFonts w:hint="eastAsia" w:eastAsia="仿宋_GB2312"/>
          <w:kern w:val="0"/>
          <w:sz w:val="32"/>
          <w:szCs w:val="32"/>
          <w:lang w:val="en-US" w:eastAsia="zh-Hans"/>
        </w:rPr>
        <w:t>月</w:t>
      </w:r>
      <w:r>
        <w:rPr>
          <w:rFonts w:hint="default" w:eastAsia="仿宋_GB2312"/>
          <w:kern w:val="0"/>
          <w:sz w:val="32"/>
          <w:szCs w:val="32"/>
          <w:lang w:eastAsia="zh-Hans"/>
        </w:rPr>
        <w:t>1</w:t>
      </w:r>
      <w:r>
        <w:rPr>
          <w:rFonts w:hint="eastAsia" w:eastAsia="仿宋_GB2312"/>
          <w:kern w:val="0"/>
          <w:sz w:val="32"/>
          <w:szCs w:val="32"/>
          <w:lang w:val="en-US" w:eastAsia="zh-Hans"/>
        </w:rPr>
        <w:t>日以后出生</w:t>
      </w:r>
      <w:r>
        <w:rPr>
          <w:rFonts w:hint="eastAsia" w:eastAsia="仿宋_GB2312"/>
          <w:kern w:val="0"/>
          <w:sz w:val="32"/>
          <w:szCs w:val="32"/>
        </w:rPr>
        <w:t>）。</w:t>
      </w:r>
    </w:p>
    <w:p>
      <w:pPr>
        <w:spacing w:line="540" w:lineRule="exact"/>
        <w:ind w:firstLine="585" w:firstLineChars="183"/>
        <w:rPr>
          <w:rFonts w:eastAsia="仿宋_GB2312"/>
          <w:kern w:val="0"/>
          <w:sz w:val="32"/>
          <w:szCs w:val="32"/>
        </w:rPr>
      </w:pPr>
      <w:r>
        <w:rPr>
          <w:rFonts w:eastAsia="仿宋_GB2312"/>
          <w:kern w:val="0"/>
          <w:sz w:val="32"/>
          <w:szCs w:val="32"/>
        </w:rPr>
        <w:t>（六）具备招聘岗位所需要的其他条件。</w:t>
      </w:r>
    </w:p>
    <w:p>
      <w:pPr>
        <w:spacing w:line="540" w:lineRule="exact"/>
        <w:ind w:firstLine="585" w:firstLineChars="183"/>
        <w:rPr>
          <w:rFonts w:eastAsia="仿宋_GB2312"/>
          <w:kern w:val="0"/>
          <w:sz w:val="32"/>
          <w:szCs w:val="32"/>
        </w:rPr>
      </w:pPr>
      <w:r>
        <w:rPr>
          <w:rFonts w:eastAsia="仿宋_GB2312"/>
          <w:kern w:val="0"/>
          <w:sz w:val="32"/>
          <w:szCs w:val="32"/>
        </w:rPr>
        <w:t>（七）服从</w:t>
      </w:r>
      <w:r>
        <w:rPr>
          <w:rFonts w:hint="eastAsia" w:eastAsia="仿宋_GB2312"/>
          <w:kern w:val="0"/>
          <w:sz w:val="32"/>
          <w:szCs w:val="32"/>
        </w:rPr>
        <w:t>招聘单位（部门）</w:t>
      </w:r>
      <w:r>
        <w:rPr>
          <w:rFonts w:eastAsia="仿宋_GB2312"/>
          <w:kern w:val="0"/>
          <w:sz w:val="32"/>
          <w:szCs w:val="32"/>
        </w:rPr>
        <w:t>对工作岗位的安排和调整。</w:t>
      </w:r>
    </w:p>
    <w:p>
      <w:pPr>
        <w:spacing w:line="540" w:lineRule="exact"/>
        <w:ind w:firstLine="585" w:firstLineChars="183"/>
        <w:rPr>
          <w:rFonts w:eastAsia="黑体"/>
          <w:kern w:val="0"/>
          <w:sz w:val="32"/>
          <w:szCs w:val="32"/>
        </w:rPr>
      </w:pPr>
      <w:r>
        <w:rPr>
          <w:rFonts w:eastAsia="黑体"/>
          <w:kern w:val="0"/>
          <w:sz w:val="32"/>
          <w:szCs w:val="32"/>
        </w:rPr>
        <w:t>四、享受待遇</w:t>
      </w:r>
    </w:p>
    <w:p>
      <w:pPr>
        <w:pStyle w:val="5"/>
        <w:spacing w:line="540" w:lineRule="exact"/>
        <w:ind w:firstLine="640" w:firstLineChars="200"/>
        <w:rPr>
          <w:rFonts w:eastAsia="仿宋_GB2312"/>
          <w:sz w:val="32"/>
          <w:szCs w:val="32"/>
        </w:rPr>
      </w:pPr>
      <w:r>
        <w:rPr>
          <w:rFonts w:eastAsia="仿宋_GB2312"/>
          <w:sz w:val="32"/>
          <w:szCs w:val="32"/>
        </w:rPr>
        <w:t>被聘用人员纳入黑龙江省事业单位在编人员管理，享受国家和我省统一规定的事业单位工作人员相应待遇。</w:t>
      </w:r>
    </w:p>
    <w:p>
      <w:pPr>
        <w:pStyle w:val="5"/>
        <w:spacing w:line="540" w:lineRule="exact"/>
        <w:ind w:firstLine="640" w:firstLineChars="200"/>
        <w:rPr>
          <w:rFonts w:eastAsia="微软雅黑"/>
        </w:rPr>
      </w:pPr>
      <w:r>
        <w:rPr>
          <w:rFonts w:eastAsia="仿宋_GB2312"/>
          <w:sz w:val="32"/>
          <w:szCs w:val="32"/>
        </w:rPr>
        <w:t>博士后出站人员和博士人员同时享受以下待遇：</w:t>
      </w:r>
    </w:p>
    <w:p>
      <w:pPr>
        <w:spacing w:line="540" w:lineRule="exact"/>
        <w:ind w:firstLine="585" w:firstLineChars="183"/>
        <w:rPr>
          <w:rFonts w:eastAsia="仿宋_GB2312"/>
          <w:kern w:val="0"/>
          <w:sz w:val="32"/>
          <w:szCs w:val="32"/>
        </w:rPr>
      </w:pPr>
      <w:r>
        <w:rPr>
          <w:rFonts w:eastAsia="仿宋_GB2312"/>
          <w:kern w:val="0"/>
          <w:sz w:val="32"/>
          <w:szCs w:val="32"/>
        </w:rPr>
        <w:t>1</w:t>
      </w:r>
      <w:r>
        <w:rPr>
          <w:rFonts w:hint="eastAsia" w:eastAsia="仿宋_GB2312"/>
          <w:kern w:val="0"/>
          <w:sz w:val="32"/>
          <w:szCs w:val="32"/>
        </w:rPr>
        <w:t>.</w:t>
      </w:r>
      <w:r>
        <w:rPr>
          <w:rFonts w:eastAsia="仿宋_GB2312"/>
          <w:kern w:val="0"/>
          <w:sz w:val="32"/>
          <w:szCs w:val="32"/>
        </w:rPr>
        <w:t>给予博士后出站人员学位培养补贴费5万元，学习期间生活补贴费6万元，科研启动经费6万元；给予博士人员学位培养补贴费5万元，学习期间生活补贴费5万元，科研启动经费6万元。聘用到哈外单位的博士后出站人员或博士人员在以上待遇基础上，再给予安家费5万元。</w:t>
      </w:r>
    </w:p>
    <w:p>
      <w:pPr>
        <w:spacing w:line="540" w:lineRule="exact"/>
        <w:ind w:firstLine="585" w:firstLineChars="183"/>
        <w:rPr>
          <w:rFonts w:eastAsia="仿宋_GB2312"/>
          <w:kern w:val="0"/>
          <w:sz w:val="32"/>
          <w:szCs w:val="32"/>
        </w:rPr>
      </w:pPr>
      <w:r>
        <w:rPr>
          <w:rFonts w:eastAsia="仿宋_GB2312"/>
          <w:kern w:val="0"/>
          <w:sz w:val="32"/>
          <w:szCs w:val="32"/>
        </w:rPr>
        <w:t>2</w:t>
      </w:r>
      <w:r>
        <w:rPr>
          <w:rFonts w:hint="eastAsia" w:eastAsia="仿宋_GB2312"/>
          <w:kern w:val="0"/>
          <w:sz w:val="32"/>
          <w:szCs w:val="32"/>
        </w:rPr>
        <w:t>.</w:t>
      </w:r>
      <w:r>
        <w:rPr>
          <w:rFonts w:eastAsia="仿宋_GB2312"/>
          <w:kern w:val="0"/>
          <w:sz w:val="32"/>
          <w:szCs w:val="32"/>
        </w:rPr>
        <w:t>博士后出站人员可直接取得副高级专业技术职务资格，博士人员可直接取得中级专业技术职务资格。</w:t>
      </w:r>
    </w:p>
    <w:p>
      <w:pPr>
        <w:spacing w:line="540" w:lineRule="exact"/>
        <w:ind w:firstLine="585" w:firstLineChars="183"/>
        <w:rPr>
          <w:kern w:val="0"/>
          <w:sz w:val="24"/>
        </w:rPr>
      </w:pPr>
      <w:r>
        <w:rPr>
          <w:rFonts w:eastAsia="黑体"/>
          <w:kern w:val="0"/>
          <w:sz w:val="32"/>
          <w:szCs w:val="32"/>
        </w:rPr>
        <w:t>五、招聘程序</w:t>
      </w:r>
    </w:p>
    <w:p>
      <w:pPr>
        <w:spacing w:line="540" w:lineRule="exact"/>
        <w:ind w:firstLine="588" w:firstLineChars="183"/>
        <w:rPr>
          <w:rFonts w:eastAsia="楷体"/>
          <w:b/>
          <w:bCs/>
          <w:kern w:val="0"/>
          <w:sz w:val="24"/>
        </w:rPr>
      </w:pPr>
      <w:r>
        <w:rPr>
          <w:rFonts w:eastAsia="楷体"/>
          <w:b/>
          <w:bCs/>
          <w:kern w:val="0"/>
          <w:sz w:val="32"/>
          <w:szCs w:val="32"/>
        </w:rPr>
        <w:t>（一）报名</w:t>
      </w:r>
    </w:p>
    <w:p>
      <w:pPr>
        <w:spacing w:line="540" w:lineRule="exact"/>
        <w:ind w:firstLine="643" w:firstLineChars="200"/>
        <w:rPr>
          <w:rFonts w:ascii="仿宋" w:hAnsi="仿宋" w:eastAsia="仿宋" w:cs="仿宋"/>
          <w:kern w:val="0"/>
          <w:sz w:val="32"/>
          <w:szCs w:val="32"/>
        </w:rPr>
      </w:pPr>
      <w:r>
        <w:rPr>
          <w:rFonts w:hint="eastAsia" w:ascii="仿宋" w:hAnsi="仿宋" w:eastAsia="仿宋" w:cs="仿宋"/>
          <w:b/>
          <w:bCs/>
          <w:kern w:val="0"/>
          <w:sz w:val="32"/>
          <w:szCs w:val="32"/>
        </w:rPr>
        <w:t>1.网上公布：</w:t>
      </w:r>
      <w:r>
        <w:rPr>
          <w:rFonts w:hint="eastAsia" w:ascii="仿宋" w:hAnsi="仿宋" w:eastAsia="仿宋" w:cs="仿宋"/>
          <w:kern w:val="0"/>
          <w:sz w:val="32"/>
          <w:szCs w:val="32"/>
        </w:rPr>
        <w:t>2022年4月1</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日9:00至5月8日16:00。</w:t>
      </w:r>
    </w:p>
    <w:p>
      <w:pPr>
        <w:spacing w:line="540" w:lineRule="exact"/>
        <w:ind w:firstLine="643" w:firstLineChars="200"/>
        <w:rPr>
          <w:rFonts w:ascii="仿宋" w:hAnsi="仿宋" w:eastAsia="仿宋" w:cs="仿宋"/>
          <w:kern w:val="0"/>
          <w:sz w:val="32"/>
          <w:szCs w:val="32"/>
        </w:rPr>
      </w:pPr>
      <w:r>
        <w:rPr>
          <w:rFonts w:hint="eastAsia" w:ascii="仿宋" w:hAnsi="仿宋" w:eastAsia="仿宋" w:cs="仿宋"/>
          <w:b/>
          <w:bCs/>
          <w:kern w:val="0"/>
          <w:sz w:val="32"/>
          <w:szCs w:val="32"/>
        </w:rPr>
        <w:t>2.报名时间</w:t>
      </w:r>
      <w:r>
        <w:rPr>
          <w:rFonts w:hint="eastAsia" w:ascii="仿宋" w:hAnsi="仿宋" w:eastAsia="仿宋" w:cs="仿宋"/>
          <w:kern w:val="0"/>
          <w:sz w:val="32"/>
          <w:szCs w:val="32"/>
        </w:rPr>
        <w:t>：2022年5月9日9:00至5月20日16:00。</w:t>
      </w:r>
    </w:p>
    <w:p>
      <w:pPr>
        <w:spacing w:line="540" w:lineRule="exact"/>
        <w:ind w:firstLine="640"/>
        <w:rPr>
          <w:rFonts w:ascii="仿宋" w:hAnsi="仿宋" w:eastAsia="仿宋" w:cs="仿宋"/>
          <w:kern w:val="0"/>
          <w:sz w:val="32"/>
          <w:szCs w:val="32"/>
        </w:rPr>
      </w:pPr>
      <w:r>
        <w:rPr>
          <w:rFonts w:hint="eastAsia" w:ascii="仿宋" w:hAnsi="仿宋" w:eastAsia="仿宋" w:cs="仿宋"/>
          <w:b/>
          <w:bCs/>
          <w:kern w:val="0"/>
          <w:sz w:val="32"/>
          <w:szCs w:val="32"/>
        </w:rPr>
        <w:t>3.报名方式：</w:t>
      </w:r>
    </w:p>
    <w:p>
      <w:pPr>
        <w:spacing w:line="540" w:lineRule="exact"/>
        <w:ind w:firstLine="640"/>
        <w:rPr>
          <w:rFonts w:eastAsia="仿宋_GB2312"/>
          <w:kern w:val="0"/>
          <w:sz w:val="32"/>
          <w:szCs w:val="32"/>
        </w:rPr>
      </w:pPr>
      <w:r>
        <w:rPr>
          <w:rFonts w:hint="eastAsia" w:eastAsia="仿宋_GB2312"/>
          <w:kern w:val="0"/>
          <w:sz w:val="32"/>
          <w:szCs w:val="32"/>
        </w:rPr>
        <w:t>登录https://hljnky.zpexam.com，进行线上报名。</w:t>
      </w:r>
    </w:p>
    <w:p>
      <w:pPr>
        <w:spacing w:line="540" w:lineRule="exact"/>
        <w:ind w:firstLine="640"/>
        <w:rPr>
          <w:rFonts w:eastAsia="仿宋_GB2312"/>
          <w:kern w:val="0"/>
          <w:sz w:val="32"/>
          <w:szCs w:val="32"/>
        </w:rPr>
      </w:pPr>
      <w:r>
        <w:rPr>
          <w:rFonts w:hint="eastAsia" w:ascii="仿宋" w:hAnsi="仿宋" w:eastAsia="仿宋" w:cs="仿宋"/>
          <w:b/>
          <w:bCs/>
          <w:kern w:val="0"/>
          <w:sz w:val="32"/>
          <w:szCs w:val="32"/>
        </w:rPr>
        <w:t>4.注意事项</w:t>
      </w:r>
    </w:p>
    <w:p>
      <w:pPr>
        <w:spacing w:line="540" w:lineRule="exact"/>
        <w:ind w:firstLine="640"/>
        <w:rPr>
          <w:rFonts w:ascii="仿宋" w:hAnsi="仿宋" w:eastAsia="仿宋" w:cs="仿宋"/>
          <w:kern w:val="0"/>
          <w:sz w:val="32"/>
          <w:szCs w:val="32"/>
        </w:rPr>
      </w:pPr>
      <w:r>
        <w:rPr>
          <w:rFonts w:hint="eastAsia" w:ascii="仿宋" w:hAnsi="仿宋" w:eastAsia="仿宋" w:cs="仿宋"/>
          <w:kern w:val="0"/>
          <w:sz w:val="32"/>
          <w:szCs w:val="32"/>
        </w:rPr>
        <w:t>（1）严格按照以上方式报名，详实准确填写个人资料，并对提交的信息和材料真实性负责，凡弄虚作假的，一经查实，取消面试资格或录取资格。</w:t>
      </w:r>
    </w:p>
    <w:p>
      <w:pPr>
        <w:spacing w:line="540" w:lineRule="exact"/>
        <w:ind w:firstLine="640"/>
        <w:rPr>
          <w:rFonts w:ascii="仿宋" w:hAnsi="仿宋" w:eastAsia="仿宋" w:cs="仿宋"/>
          <w:kern w:val="0"/>
          <w:sz w:val="32"/>
          <w:szCs w:val="32"/>
        </w:rPr>
      </w:pPr>
      <w:r>
        <w:rPr>
          <w:rFonts w:hint="eastAsia" w:ascii="仿宋" w:hAnsi="仿宋" w:eastAsia="仿宋" w:cs="仿宋"/>
          <w:kern w:val="0"/>
          <w:sz w:val="32"/>
          <w:szCs w:val="32"/>
        </w:rPr>
        <w:t>（2）每名应聘人员</w:t>
      </w:r>
      <w:r>
        <w:rPr>
          <w:rFonts w:hint="eastAsia" w:ascii="仿宋" w:hAnsi="仿宋" w:eastAsia="仿宋" w:cs="仿宋"/>
          <w:sz w:val="32"/>
          <w:szCs w:val="32"/>
        </w:rPr>
        <w:t>只允许报考一个岗位。</w:t>
      </w:r>
    </w:p>
    <w:p>
      <w:pPr>
        <w:spacing w:line="540" w:lineRule="exact"/>
        <w:ind w:firstLine="640"/>
        <w:rPr>
          <w:rFonts w:ascii="仿宋" w:hAnsi="仿宋" w:eastAsia="仿宋" w:cs="仿宋"/>
          <w:kern w:val="0"/>
          <w:sz w:val="32"/>
          <w:szCs w:val="32"/>
        </w:rPr>
      </w:pPr>
      <w:r>
        <w:rPr>
          <w:rFonts w:hint="eastAsia" w:ascii="仿宋" w:hAnsi="仿宋" w:eastAsia="仿宋" w:cs="仿宋"/>
          <w:kern w:val="0"/>
          <w:sz w:val="32"/>
          <w:szCs w:val="32"/>
        </w:rPr>
        <w:t>（3）应聘人员照片须为两年内白底证件照，生活照、风景照不予审核。</w:t>
      </w:r>
    </w:p>
    <w:p>
      <w:pPr>
        <w:spacing w:line="540" w:lineRule="exact"/>
        <w:ind w:firstLine="640"/>
        <w:rPr>
          <w:rFonts w:ascii="仿宋" w:hAnsi="仿宋" w:eastAsia="仿宋" w:cs="仿宋"/>
          <w:kern w:val="0"/>
          <w:sz w:val="32"/>
          <w:szCs w:val="32"/>
        </w:rPr>
      </w:pPr>
      <w:r>
        <w:rPr>
          <w:rFonts w:hint="eastAsia" w:ascii="仿宋" w:hAnsi="仿宋" w:eastAsia="仿宋" w:cs="仿宋"/>
          <w:kern w:val="0"/>
          <w:sz w:val="32"/>
          <w:szCs w:val="32"/>
        </w:rPr>
        <w:t>（4）须填写有效的联系方式，保证联系顺畅。</w:t>
      </w:r>
    </w:p>
    <w:p>
      <w:pPr>
        <w:spacing w:line="540" w:lineRule="exact"/>
        <w:ind w:firstLine="640"/>
        <w:rPr>
          <w:rFonts w:ascii="仿宋" w:hAnsi="仿宋" w:eastAsia="仿宋" w:cs="仿宋"/>
          <w:kern w:val="0"/>
          <w:sz w:val="32"/>
          <w:szCs w:val="32"/>
        </w:rPr>
      </w:pPr>
      <w:r>
        <w:rPr>
          <w:rFonts w:hint="eastAsia" w:ascii="仿宋" w:hAnsi="仿宋" w:eastAsia="仿宋" w:cs="仿宋"/>
          <w:kern w:val="0"/>
          <w:sz w:val="32"/>
          <w:szCs w:val="32"/>
        </w:rPr>
        <w:t>（5）报名无需缴费。</w:t>
      </w:r>
    </w:p>
    <w:p>
      <w:pPr>
        <w:spacing w:line="540" w:lineRule="exact"/>
        <w:ind w:firstLine="588" w:firstLineChars="183"/>
        <w:rPr>
          <w:rFonts w:eastAsia="楷体"/>
          <w:b/>
          <w:bCs/>
          <w:kern w:val="0"/>
          <w:sz w:val="24"/>
        </w:rPr>
      </w:pPr>
      <w:r>
        <w:rPr>
          <w:rFonts w:eastAsia="楷体"/>
          <w:b/>
          <w:bCs/>
          <w:kern w:val="0"/>
          <w:sz w:val="32"/>
          <w:szCs w:val="32"/>
        </w:rPr>
        <w:t>（二）资格审查</w:t>
      </w:r>
    </w:p>
    <w:p>
      <w:pPr>
        <w:adjustRightInd w:val="0"/>
        <w:snapToGrid w:val="0"/>
        <w:spacing w:line="54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审查时间：2022年5月9日9:00至5月20日16:00。</w:t>
      </w:r>
      <w:r>
        <w:rPr>
          <w:rFonts w:hint="eastAsia" w:ascii="仿宋" w:hAnsi="仿宋" w:eastAsia="仿宋" w:cs="仿宋"/>
          <w:sz w:val="32"/>
          <w:szCs w:val="32"/>
        </w:rPr>
        <w:t>资格审查通过的，不能改报其他岗位；资格审查未通过的，可以在报名结束前改报其他岗位。</w:t>
      </w:r>
      <w:r>
        <w:rPr>
          <w:rFonts w:hint="eastAsia" w:ascii="仿宋" w:hAnsi="仿宋" w:eastAsia="仿宋" w:cs="仿宋"/>
          <w:kern w:val="0"/>
          <w:sz w:val="32"/>
          <w:szCs w:val="32"/>
        </w:rPr>
        <w:t>招聘大学本科或硕士研究生及以上岗位通过资格审查的报名人数与招聘岗位人数之比低于3:1的，则缩减或取消该招聘岗位；</w:t>
      </w:r>
      <w:r>
        <w:rPr>
          <w:rFonts w:hint="eastAsia" w:ascii="仿宋" w:hAnsi="仿宋" w:eastAsia="仿宋" w:cs="仿宋"/>
          <w:sz w:val="32"/>
          <w:szCs w:val="32"/>
        </w:rPr>
        <w:t>招聘博士研究生的岗位不受报名比例限制。</w:t>
      </w:r>
      <w:r>
        <w:rPr>
          <w:rFonts w:hint="eastAsia" w:ascii="仿宋" w:hAnsi="仿宋" w:eastAsia="仿宋" w:cs="仿宋"/>
          <w:kern w:val="0"/>
          <w:sz w:val="32"/>
          <w:szCs w:val="32"/>
        </w:rPr>
        <w:t>缩减或取消的招聘岗位将在黑龙江省农业科学院网站公示。</w:t>
      </w:r>
    </w:p>
    <w:p>
      <w:pPr>
        <w:adjustRightInd w:val="0"/>
        <w:snapToGrid w:val="0"/>
        <w:spacing w:line="540" w:lineRule="exact"/>
        <w:ind w:firstLine="643" w:firstLineChars="200"/>
        <w:rPr>
          <w:rFonts w:eastAsia="楷体"/>
          <w:b/>
          <w:bCs/>
          <w:kern w:val="0"/>
          <w:sz w:val="32"/>
          <w:szCs w:val="32"/>
        </w:rPr>
      </w:pPr>
      <w:r>
        <w:rPr>
          <w:rFonts w:eastAsia="楷体"/>
          <w:b/>
          <w:bCs/>
          <w:kern w:val="0"/>
          <w:sz w:val="32"/>
          <w:szCs w:val="32"/>
        </w:rPr>
        <w:t>（</w:t>
      </w:r>
      <w:r>
        <w:rPr>
          <w:rFonts w:hint="eastAsia" w:eastAsia="楷体"/>
          <w:b/>
          <w:bCs/>
          <w:kern w:val="0"/>
          <w:sz w:val="32"/>
          <w:szCs w:val="32"/>
        </w:rPr>
        <w:t>三</w:t>
      </w:r>
      <w:r>
        <w:rPr>
          <w:rFonts w:eastAsia="楷体"/>
          <w:b/>
          <w:bCs/>
          <w:kern w:val="0"/>
          <w:sz w:val="32"/>
          <w:szCs w:val="32"/>
        </w:rPr>
        <w:t>）笔试和面试</w:t>
      </w:r>
    </w:p>
    <w:p>
      <w:pPr>
        <w:spacing w:line="540" w:lineRule="exact"/>
        <w:ind w:firstLine="585" w:firstLineChars="183"/>
        <w:rPr>
          <w:rFonts w:ascii="仿宋" w:hAnsi="仿宋" w:eastAsia="仿宋" w:cs="仿宋"/>
          <w:kern w:val="0"/>
          <w:sz w:val="32"/>
          <w:szCs w:val="32"/>
        </w:rPr>
      </w:pPr>
      <w:r>
        <w:rPr>
          <w:rFonts w:hint="eastAsia" w:ascii="仿宋" w:hAnsi="仿宋" w:eastAsia="仿宋" w:cs="仿宋"/>
          <w:kern w:val="0"/>
          <w:sz w:val="32"/>
          <w:szCs w:val="32"/>
        </w:rPr>
        <w:t>考试采取笔试、面试相结合的办法进行，先笔试后面试。应聘大学本科或硕士研究生及以上岗位的人员须进行笔试和面试，如有博士报名，须与其他人员一同进行笔试、面试；应聘博士研究生岗位的人员直接进行面试。</w:t>
      </w:r>
    </w:p>
    <w:p>
      <w:pPr>
        <w:spacing w:line="540" w:lineRule="exact"/>
        <w:ind w:firstLine="585" w:firstLineChars="183"/>
        <w:rPr>
          <w:rFonts w:ascii="仿宋" w:hAnsi="仿宋" w:eastAsia="仿宋" w:cs="仿宋"/>
          <w:b/>
          <w:bCs/>
          <w:kern w:val="0"/>
          <w:sz w:val="32"/>
          <w:szCs w:val="32"/>
        </w:rPr>
      </w:pPr>
      <w:r>
        <w:rPr>
          <w:rFonts w:hint="eastAsia" w:ascii="仿宋" w:hAnsi="仿宋" w:eastAsia="仿宋" w:cs="仿宋"/>
          <w:kern w:val="0"/>
          <w:sz w:val="32"/>
          <w:szCs w:val="32"/>
        </w:rPr>
        <w:t>1.笔试：笔试分为专业科目和公共科目，</w:t>
      </w:r>
      <w:r>
        <w:rPr>
          <w:rFonts w:hint="eastAsia" w:ascii="仿宋" w:hAnsi="仿宋" w:eastAsia="仿宋" w:cs="仿宋"/>
          <w:sz w:val="32"/>
          <w:szCs w:val="32"/>
        </w:rPr>
        <w:t>满分100分</w:t>
      </w:r>
      <w:r>
        <w:rPr>
          <w:rFonts w:hint="eastAsia" w:ascii="仿宋" w:hAnsi="仿宋" w:eastAsia="仿宋" w:cs="仿宋"/>
          <w:kern w:val="0"/>
          <w:sz w:val="32"/>
          <w:szCs w:val="32"/>
        </w:rPr>
        <w:t>。专业科目主要测试岗位所需的专业知识，</w:t>
      </w:r>
      <w:r>
        <w:rPr>
          <w:rFonts w:hint="eastAsia" w:ascii="仿宋" w:hAnsi="仿宋" w:eastAsia="仿宋" w:cs="仿宋"/>
          <w:sz w:val="32"/>
          <w:szCs w:val="32"/>
        </w:rPr>
        <w:t>按照招聘岗位需求分为作物学、农业资源利用、电子科学与技术、植物保护、园艺学、机械工程、农业电气化与自动化、计算机科学与技术、行政能力测试、财务综合、农业工程与信息技术、生物学、微生物学、城乡规划学等1</w:t>
      </w:r>
      <w:r>
        <w:rPr>
          <w:rFonts w:ascii="仿宋" w:hAnsi="仿宋" w:eastAsia="仿宋" w:cs="仿宋"/>
          <w:sz w:val="32"/>
          <w:szCs w:val="32"/>
        </w:rPr>
        <w:t>4</w:t>
      </w:r>
      <w:r>
        <w:rPr>
          <w:rFonts w:hint="eastAsia" w:ascii="仿宋" w:hAnsi="仿宋" w:eastAsia="仿宋" w:cs="仿宋"/>
          <w:sz w:val="32"/>
          <w:szCs w:val="32"/>
        </w:rPr>
        <w:t>个笔试科目，占笔试总成绩的70%，详见《黑龙江省农业科学院及所属事业单位2022年公开招聘计划表》；公共科目主要测试职业道德、职业规范、基本素质和综合能力，占笔试总成绩的30%。</w:t>
      </w:r>
      <w:r>
        <w:rPr>
          <w:rFonts w:hint="eastAsia" w:ascii="仿宋" w:hAnsi="仿宋" w:eastAsia="仿宋" w:cs="仿宋"/>
          <w:kern w:val="0"/>
          <w:sz w:val="32"/>
          <w:szCs w:val="32"/>
        </w:rPr>
        <w:t>考生参加笔试时须携带身份证原件、笔试准考证。</w:t>
      </w:r>
    </w:p>
    <w:p>
      <w:pPr>
        <w:adjustRightInd w:val="0"/>
        <w:snapToGrid w:val="0"/>
        <w:spacing w:line="54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2.公示笔试成绩。笔试成绩在黑龙江省农业科学院网站公示3个工作日，根据笔试成绩，按照拟聘人数与报名人数1:3的比例，由高分到低分确定进入面试人选。若末位出现并列，则相应扩大面试人选。</w:t>
      </w:r>
    </w:p>
    <w:p>
      <w:pPr>
        <w:adjustRightInd w:val="0"/>
        <w:snapToGrid w:val="0"/>
        <w:spacing w:line="54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3.资格复审：进入面试的应聘人员须确保网上报名的联系方式准确畅通，用人单位（部门）将以电话的方式通知参加现场确认及面试的时间、地点等相关事宜。</w:t>
      </w:r>
    </w:p>
    <w:p>
      <w:pPr>
        <w:adjustRightInd w:val="0"/>
        <w:snapToGrid w:val="0"/>
        <w:spacing w:line="54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现场确认材料：</w:t>
      </w:r>
    </w:p>
    <w:p>
      <w:pPr>
        <w:spacing w:line="540" w:lineRule="exact"/>
        <w:ind w:firstLine="640"/>
        <w:rPr>
          <w:rFonts w:ascii="仿宋" w:hAnsi="仿宋" w:eastAsia="仿宋" w:cs="仿宋"/>
          <w:kern w:val="0"/>
          <w:sz w:val="32"/>
          <w:szCs w:val="32"/>
        </w:rPr>
      </w:pPr>
      <w:r>
        <w:rPr>
          <w:rFonts w:hint="eastAsia" w:ascii="仿宋" w:hAnsi="仿宋" w:eastAsia="仿宋" w:cs="仿宋"/>
          <w:kern w:val="0"/>
          <w:sz w:val="32"/>
          <w:szCs w:val="32"/>
        </w:rPr>
        <w:t>（1）网上打印《黑龙江省农科院2022年社会公开招聘报名表》原件一份、本人身份证原件及复印件一份；</w:t>
      </w:r>
    </w:p>
    <w:p>
      <w:pPr>
        <w:spacing w:line="540" w:lineRule="exact"/>
        <w:ind w:firstLine="640"/>
        <w:rPr>
          <w:rFonts w:ascii="仿宋" w:hAnsi="仿宋" w:eastAsia="仿宋" w:cs="仿宋"/>
          <w:kern w:val="0"/>
          <w:sz w:val="32"/>
          <w:szCs w:val="32"/>
        </w:rPr>
      </w:pPr>
      <w:r>
        <w:rPr>
          <w:rFonts w:hint="eastAsia" w:ascii="仿宋" w:hAnsi="仿宋" w:eastAsia="仿宋" w:cs="仿宋"/>
          <w:kern w:val="0"/>
          <w:sz w:val="32"/>
          <w:szCs w:val="32"/>
        </w:rPr>
        <w:t>（2）学历学位证书原件及复印件、学信网认证两份。2022年应届毕业生尚未发放学历证书、学位证书的，须提供毕业学校开具的在校证明。</w:t>
      </w:r>
    </w:p>
    <w:p>
      <w:pPr>
        <w:spacing w:line="540" w:lineRule="exact"/>
        <w:ind w:firstLine="640"/>
        <w:rPr>
          <w:rFonts w:ascii="仿宋" w:hAnsi="仿宋" w:eastAsia="仿宋" w:cs="仿宋"/>
          <w:kern w:val="0"/>
          <w:sz w:val="32"/>
          <w:szCs w:val="32"/>
        </w:rPr>
      </w:pPr>
      <w:r>
        <w:rPr>
          <w:rFonts w:hint="eastAsia" w:ascii="仿宋" w:hAnsi="仿宋" w:eastAsia="仿宋" w:cs="仿宋"/>
          <w:kern w:val="0"/>
          <w:sz w:val="32"/>
          <w:szCs w:val="32"/>
        </w:rPr>
        <w:t>（3）有工作单位的应聘人员须提供所在单位同意参加应聘的证明（或与原单位解除劳动关系的证明）。</w:t>
      </w:r>
    </w:p>
    <w:p>
      <w:pPr>
        <w:spacing w:line="540" w:lineRule="exact"/>
        <w:ind w:firstLine="640"/>
        <w:rPr>
          <w:rFonts w:ascii="仿宋" w:hAnsi="仿宋" w:eastAsia="仿宋" w:cs="仿宋"/>
          <w:kern w:val="0"/>
          <w:sz w:val="32"/>
          <w:szCs w:val="32"/>
        </w:rPr>
      </w:pPr>
      <w:r>
        <w:rPr>
          <w:rFonts w:hint="eastAsia" w:ascii="仿宋" w:hAnsi="仿宋" w:eastAsia="仿宋" w:cs="仿宋"/>
          <w:kern w:val="0"/>
          <w:sz w:val="32"/>
          <w:szCs w:val="32"/>
        </w:rPr>
        <w:t>（4）有出国学习或工作经历的须提供护照原件及相关证明材料原件和复印件各一份。</w:t>
      </w:r>
    </w:p>
    <w:p>
      <w:pPr>
        <w:spacing w:line="540" w:lineRule="exact"/>
        <w:ind w:firstLine="640"/>
        <w:rPr>
          <w:rFonts w:ascii="仿宋" w:hAnsi="仿宋" w:eastAsia="仿宋" w:cs="仿宋"/>
          <w:kern w:val="0"/>
          <w:sz w:val="32"/>
          <w:szCs w:val="32"/>
        </w:rPr>
      </w:pPr>
      <w:r>
        <w:rPr>
          <w:rFonts w:hint="eastAsia" w:ascii="仿宋" w:hAnsi="仿宋" w:eastAsia="仿宋" w:cs="仿宋"/>
          <w:kern w:val="0"/>
          <w:sz w:val="32"/>
          <w:szCs w:val="32"/>
        </w:rPr>
        <w:t>（5）招聘岗位要求条件的相关证明材料原件和复印件各一份。</w:t>
      </w:r>
    </w:p>
    <w:p>
      <w:pPr>
        <w:spacing w:line="540" w:lineRule="exact"/>
        <w:ind w:firstLine="585" w:firstLineChars="183"/>
        <w:rPr>
          <w:rFonts w:ascii="仿宋" w:hAnsi="仿宋" w:eastAsia="仿宋" w:cs="仿宋"/>
          <w:b/>
          <w:bCs/>
          <w:kern w:val="0"/>
          <w:sz w:val="32"/>
          <w:szCs w:val="32"/>
        </w:rPr>
      </w:pPr>
      <w:r>
        <w:rPr>
          <w:rFonts w:hint="eastAsia" w:ascii="仿宋" w:hAnsi="仿宋" w:eastAsia="仿宋" w:cs="仿宋"/>
          <w:kern w:val="0"/>
          <w:sz w:val="32"/>
          <w:szCs w:val="32"/>
        </w:rPr>
        <w:t>对不符合应聘条件、虚报瞒报应聘材料的应聘人员，取消应聘资格，</w:t>
      </w:r>
      <w:r>
        <w:rPr>
          <w:rFonts w:hint="eastAsia" w:ascii="仿宋" w:hAnsi="仿宋" w:eastAsia="仿宋" w:cs="仿宋"/>
          <w:sz w:val="32"/>
          <w:szCs w:val="32"/>
        </w:rPr>
        <w:t>参加面试人员根据考试成绩从高分到低分依次递补。</w:t>
      </w:r>
    </w:p>
    <w:p>
      <w:pPr>
        <w:spacing w:line="540" w:lineRule="exact"/>
        <w:ind w:firstLine="585" w:firstLineChars="183"/>
        <w:rPr>
          <w:rFonts w:ascii="仿宋" w:hAnsi="仿宋" w:eastAsia="仿宋" w:cs="仿宋"/>
          <w:sz w:val="32"/>
          <w:szCs w:val="32"/>
        </w:rPr>
      </w:pPr>
      <w:r>
        <w:rPr>
          <w:rFonts w:hint="eastAsia" w:ascii="仿宋" w:hAnsi="仿宋" w:eastAsia="仿宋" w:cs="仿宋"/>
          <w:sz w:val="32"/>
          <w:szCs w:val="32"/>
        </w:rPr>
        <w:t>4.面试：面试主要测试岗位专业知识、业务素质及潜在能力，满分为100分，低于60分者不予聘用。面试当天本人持面试准考证、身份证原件入场。</w:t>
      </w:r>
    </w:p>
    <w:p>
      <w:pPr>
        <w:spacing w:line="540" w:lineRule="exact"/>
        <w:ind w:firstLine="585" w:firstLineChars="183"/>
      </w:pPr>
      <w:r>
        <w:rPr>
          <w:rFonts w:hint="eastAsia" w:ascii="仿宋" w:hAnsi="仿宋" w:eastAsia="仿宋" w:cs="仿宋"/>
          <w:sz w:val="32"/>
          <w:szCs w:val="32"/>
        </w:rPr>
        <w:t>5.考试总成绩。考试总成绩以百分计，其中，进行笔试和面试的，笔试成绩占60%，面试成绩占40%；只进行面试的，面试成绩即为考试总成绩。考试总成绩出现并列时，按照面试成绩由高分到低分的顺序排序；只招聘博士研究生岗位面试成绩出现并列，则进行一轮加试。</w:t>
      </w:r>
    </w:p>
    <w:p>
      <w:pPr>
        <w:adjustRightInd w:val="0"/>
        <w:snapToGrid w:val="0"/>
        <w:spacing w:line="540" w:lineRule="exact"/>
        <w:ind w:firstLine="643" w:firstLineChars="200"/>
        <w:rPr>
          <w:rFonts w:eastAsia="楷体"/>
          <w:b/>
          <w:bCs/>
          <w:kern w:val="0"/>
          <w:sz w:val="32"/>
          <w:szCs w:val="32"/>
        </w:rPr>
      </w:pPr>
      <w:r>
        <w:rPr>
          <w:rFonts w:eastAsia="楷体"/>
          <w:b/>
          <w:bCs/>
          <w:kern w:val="0"/>
          <w:sz w:val="32"/>
          <w:szCs w:val="32"/>
        </w:rPr>
        <w:t>（</w:t>
      </w:r>
      <w:r>
        <w:rPr>
          <w:rFonts w:hint="eastAsia" w:eastAsia="楷体"/>
          <w:b/>
          <w:bCs/>
          <w:kern w:val="0"/>
          <w:sz w:val="32"/>
          <w:szCs w:val="32"/>
        </w:rPr>
        <w:t>四</w:t>
      </w:r>
      <w:r>
        <w:rPr>
          <w:rFonts w:eastAsia="楷体"/>
          <w:b/>
          <w:bCs/>
          <w:kern w:val="0"/>
          <w:sz w:val="32"/>
          <w:szCs w:val="32"/>
        </w:rPr>
        <w:t>）公示考试成绩及名次</w:t>
      </w:r>
    </w:p>
    <w:p>
      <w:pPr>
        <w:spacing w:line="540" w:lineRule="exact"/>
        <w:ind w:firstLine="585" w:firstLineChars="183"/>
        <w:jc w:val="both"/>
        <w:rPr>
          <w:rFonts w:ascii="仿宋" w:hAnsi="仿宋" w:eastAsia="仿宋" w:cs="仿宋"/>
          <w:kern w:val="0"/>
          <w:sz w:val="32"/>
          <w:szCs w:val="32"/>
        </w:rPr>
      </w:pPr>
      <w:r>
        <w:rPr>
          <w:rFonts w:hint="eastAsia" w:ascii="仿宋" w:hAnsi="仿宋" w:eastAsia="仿宋" w:cs="仿宋"/>
          <w:kern w:val="0"/>
          <w:sz w:val="32"/>
          <w:szCs w:val="32"/>
        </w:rPr>
        <w:t>考试结束后，考试成绩及名次在黑龙江省农业科学院网站公示3个工作日。</w:t>
      </w:r>
    </w:p>
    <w:p>
      <w:pPr>
        <w:adjustRightInd w:val="0"/>
        <w:snapToGrid w:val="0"/>
        <w:spacing w:line="540" w:lineRule="exact"/>
        <w:ind w:firstLine="643" w:firstLineChars="200"/>
        <w:rPr>
          <w:rFonts w:eastAsia="楷体"/>
          <w:b/>
          <w:bCs/>
          <w:kern w:val="0"/>
          <w:sz w:val="32"/>
          <w:szCs w:val="32"/>
        </w:rPr>
      </w:pPr>
      <w:r>
        <w:rPr>
          <w:rFonts w:eastAsia="楷体"/>
          <w:b/>
          <w:bCs/>
          <w:kern w:val="0"/>
          <w:sz w:val="32"/>
          <w:szCs w:val="32"/>
        </w:rPr>
        <w:t>（</w:t>
      </w:r>
      <w:r>
        <w:rPr>
          <w:rFonts w:hint="eastAsia" w:eastAsia="楷体"/>
          <w:b/>
          <w:bCs/>
          <w:kern w:val="0"/>
          <w:sz w:val="32"/>
          <w:szCs w:val="32"/>
        </w:rPr>
        <w:t>五</w:t>
      </w:r>
      <w:r>
        <w:rPr>
          <w:rFonts w:eastAsia="楷体"/>
          <w:b/>
          <w:bCs/>
          <w:kern w:val="0"/>
          <w:sz w:val="32"/>
          <w:szCs w:val="32"/>
        </w:rPr>
        <w:t>）考核与体检</w:t>
      </w:r>
    </w:p>
    <w:p>
      <w:pPr>
        <w:spacing w:line="540" w:lineRule="exact"/>
        <w:ind w:firstLine="640" w:firstLineChars="200"/>
        <w:jc w:val="both"/>
        <w:rPr>
          <w:rFonts w:ascii="仿宋" w:hAnsi="仿宋" w:eastAsia="仿宋" w:cs="仿宋"/>
          <w:kern w:val="0"/>
          <w:sz w:val="32"/>
          <w:szCs w:val="32"/>
        </w:rPr>
      </w:pPr>
      <w:r>
        <w:rPr>
          <w:rFonts w:hint="eastAsia" w:ascii="仿宋" w:hAnsi="仿宋" w:eastAsia="仿宋" w:cs="仿宋"/>
          <w:kern w:val="0"/>
          <w:sz w:val="32"/>
          <w:szCs w:val="32"/>
        </w:rPr>
        <w:t>考试成绩及名次公示结束无异议进行考核、体检。</w:t>
      </w:r>
    </w:p>
    <w:p>
      <w:pPr>
        <w:spacing w:line="540" w:lineRule="exact"/>
        <w:jc w:val="both"/>
        <w:rPr>
          <w:rFonts w:ascii="仿宋" w:hAnsi="仿宋" w:eastAsia="仿宋" w:cs="仿宋"/>
          <w:kern w:val="0"/>
          <w:sz w:val="32"/>
          <w:szCs w:val="32"/>
        </w:rPr>
      </w:pPr>
      <w:r>
        <w:rPr>
          <w:rFonts w:hint="eastAsia" w:ascii="仿宋" w:hAnsi="仿宋" w:eastAsia="仿宋" w:cs="仿宋"/>
          <w:kern w:val="0"/>
          <w:sz w:val="32"/>
          <w:szCs w:val="32"/>
        </w:rPr>
        <w:t xml:space="preserve">    1.由用人单位（部门）对拟聘人员进行考核。考核内容为思想政治表现、道德品质、业务能力和工作实绩等；</w:t>
      </w:r>
    </w:p>
    <w:p>
      <w:pPr>
        <w:spacing w:line="540" w:lineRule="exact"/>
        <w:ind w:left="638" w:leftChars="304"/>
        <w:jc w:val="both"/>
        <w:rPr>
          <w:rFonts w:ascii="仿宋" w:hAnsi="仿宋" w:eastAsia="仿宋" w:cs="仿宋"/>
          <w:kern w:val="0"/>
          <w:sz w:val="32"/>
          <w:szCs w:val="32"/>
        </w:rPr>
      </w:pPr>
      <w:r>
        <w:rPr>
          <w:rFonts w:hint="eastAsia" w:ascii="仿宋" w:hAnsi="仿宋" w:eastAsia="仿宋" w:cs="仿宋"/>
          <w:kern w:val="0"/>
          <w:sz w:val="32"/>
          <w:szCs w:val="32"/>
        </w:rPr>
        <w:t>2.根据考试成绩和考核结果从高到低等额确定体检人选；3.体检标准参照《公务员录用体检通用标准&lt;试行&gt;》执行；</w:t>
      </w:r>
    </w:p>
    <w:p>
      <w:pPr>
        <w:spacing w:line="540" w:lineRule="exact"/>
        <w:ind w:firstLine="640" w:firstLineChars="200"/>
        <w:jc w:val="both"/>
        <w:rPr>
          <w:rFonts w:ascii="仿宋" w:hAnsi="仿宋" w:eastAsia="仿宋" w:cs="仿宋"/>
          <w:kern w:val="0"/>
          <w:sz w:val="32"/>
          <w:szCs w:val="32"/>
        </w:rPr>
      </w:pPr>
      <w:r>
        <w:rPr>
          <w:rFonts w:hint="eastAsia" w:ascii="仿宋" w:hAnsi="仿宋" w:eastAsia="仿宋" w:cs="仿宋"/>
          <w:kern w:val="0"/>
          <w:sz w:val="32"/>
          <w:szCs w:val="32"/>
        </w:rPr>
        <w:t>4.拟聘人员经考核或体检不符合要求的或自动放弃体检、考核的，根据考试成绩从高分到低分依次递补。</w:t>
      </w:r>
    </w:p>
    <w:p>
      <w:pPr>
        <w:adjustRightInd w:val="0"/>
        <w:snapToGrid w:val="0"/>
        <w:spacing w:line="540" w:lineRule="exact"/>
        <w:ind w:firstLine="643" w:firstLineChars="200"/>
        <w:rPr>
          <w:rFonts w:eastAsia="楷体"/>
          <w:b/>
          <w:bCs/>
          <w:kern w:val="0"/>
          <w:sz w:val="32"/>
          <w:szCs w:val="32"/>
        </w:rPr>
      </w:pPr>
      <w:r>
        <w:rPr>
          <w:rFonts w:eastAsia="楷体"/>
          <w:b/>
          <w:bCs/>
          <w:kern w:val="0"/>
          <w:sz w:val="32"/>
          <w:szCs w:val="32"/>
        </w:rPr>
        <w:t>（</w:t>
      </w:r>
      <w:r>
        <w:rPr>
          <w:rFonts w:hint="eastAsia" w:eastAsia="楷体"/>
          <w:b/>
          <w:bCs/>
          <w:kern w:val="0"/>
          <w:sz w:val="32"/>
          <w:szCs w:val="32"/>
        </w:rPr>
        <w:t>六</w:t>
      </w:r>
      <w:r>
        <w:rPr>
          <w:rFonts w:eastAsia="楷体"/>
          <w:b/>
          <w:bCs/>
          <w:kern w:val="0"/>
          <w:sz w:val="32"/>
          <w:szCs w:val="32"/>
        </w:rPr>
        <w:t>）公示拟聘人选情况</w:t>
      </w:r>
    </w:p>
    <w:p>
      <w:pPr>
        <w:spacing w:line="540" w:lineRule="exact"/>
        <w:ind w:firstLine="585" w:firstLineChars="183"/>
        <w:jc w:val="both"/>
        <w:rPr>
          <w:rFonts w:ascii="仿宋" w:hAnsi="仿宋" w:eastAsia="仿宋" w:cs="仿宋"/>
          <w:kern w:val="0"/>
          <w:sz w:val="32"/>
          <w:szCs w:val="32"/>
        </w:rPr>
      </w:pPr>
      <w:r>
        <w:rPr>
          <w:rFonts w:hint="eastAsia" w:ascii="仿宋" w:hAnsi="仿宋" w:eastAsia="仿宋" w:cs="仿宋"/>
          <w:kern w:val="0"/>
          <w:sz w:val="32"/>
          <w:szCs w:val="32"/>
        </w:rPr>
        <w:t>根据考试、考核、体检结果，择优确定拟聘人选，在黑龙江省农业科学院网站公示7个工作日。</w:t>
      </w:r>
    </w:p>
    <w:p>
      <w:pPr>
        <w:adjustRightInd w:val="0"/>
        <w:snapToGrid w:val="0"/>
        <w:spacing w:line="540" w:lineRule="exact"/>
        <w:ind w:firstLine="643" w:firstLineChars="200"/>
        <w:rPr>
          <w:rFonts w:eastAsia="楷体"/>
          <w:b/>
          <w:bCs/>
          <w:kern w:val="0"/>
          <w:sz w:val="32"/>
          <w:szCs w:val="32"/>
        </w:rPr>
      </w:pPr>
      <w:r>
        <w:rPr>
          <w:rFonts w:eastAsia="楷体"/>
          <w:b/>
          <w:bCs/>
          <w:kern w:val="0"/>
          <w:sz w:val="32"/>
          <w:szCs w:val="32"/>
        </w:rPr>
        <w:t>（</w:t>
      </w:r>
      <w:r>
        <w:rPr>
          <w:rFonts w:hint="eastAsia" w:eastAsia="楷体"/>
          <w:b/>
          <w:bCs/>
          <w:kern w:val="0"/>
          <w:sz w:val="32"/>
          <w:szCs w:val="32"/>
        </w:rPr>
        <w:t>七</w:t>
      </w:r>
      <w:r>
        <w:rPr>
          <w:rFonts w:eastAsia="楷体"/>
          <w:b/>
          <w:bCs/>
          <w:kern w:val="0"/>
          <w:sz w:val="32"/>
          <w:szCs w:val="32"/>
        </w:rPr>
        <w:t>）聘用</w:t>
      </w:r>
    </w:p>
    <w:p>
      <w:pPr>
        <w:spacing w:line="540" w:lineRule="exact"/>
        <w:ind w:firstLine="585" w:firstLineChars="183"/>
        <w:jc w:val="both"/>
        <w:rPr>
          <w:rFonts w:eastAsia="仿宋_GB2312"/>
          <w:kern w:val="0"/>
          <w:sz w:val="32"/>
          <w:szCs w:val="32"/>
        </w:rPr>
      </w:pPr>
      <w:r>
        <w:rPr>
          <w:rFonts w:eastAsia="仿宋_GB2312"/>
          <w:kern w:val="0"/>
          <w:sz w:val="32"/>
          <w:szCs w:val="32"/>
        </w:rPr>
        <w:t>公示期满无异议的，报黑龙江省人力资源和社会保障厅备案，与拟聘人员签订聘用合同，并按有关要求办理聘用手续。对有严重问题并查有实据的，不予聘用。对反映有严重问题，但一时难以查实的，暂缓聘用，待查实并作出结论后再决定是否聘用。</w:t>
      </w:r>
    </w:p>
    <w:p>
      <w:pPr>
        <w:adjustRightInd w:val="0"/>
        <w:snapToGrid w:val="0"/>
        <w:spacing w:line="540" w:lineRule="exact"/>
        <w:ind w:firstLine="643" w:firstLineChars="200"/>
        <w:rPr>
          <w:rFonts w:eastAsia="楷体"/>
          <w:b/>
          <w:bCs/>
          <w:kern w:val="0"/>
          <w:sz w:val="32"/>
          <w:szCs w:val="32"/>
        </w:rPr>
      </w:pPr>
      <w:r>
        <w:rPr>
          <w:rFonts w:eastAsia="楷体"/>
          <w:b/>
          <w:bCs/>
          <w:kern w:val="0"/>
          <w:sz w:val="32"/>
          <w:szCs w:val="32"/>
        </w:rPr>
        <w:t>（</w:t>
      </w:r>
      <w:r>
        <w:rPr>
          <w:rFonts w:hint="eastAsia" w:eastAsia="楷体"/>
          <w:b/>
          <w:bCs/>
          <w:kern w:val="0"/>
          <w:sz w:val="32"/>
          <w:szCs w:val="32"/>
        </w:rPr>
        <w:t>八</w:t>
      </w:r>
      <w:r>
        <w:rPr>
          <w:rFonts w:eastAsia="楷体"/>
          <w:b/>
          <w:bCs/>
          <w:kern w:val="0"/>
          <w:sz w:val="32"/>
          <w:szCs w:val="32"/>
        </w:rPr>
        <w:t>）试用期</w:t>
      </w:r>
    </w:p>
    <w:p>
      <w:pPr>
        <w:widowControl/>
        <w:spacing w:line="540" w:lineRule="exact"/>
        <w:ind w:firstLine="640" w:firstLineChars="200"/>
        <w:jc w:val="both"/>
        <w:rPr>
          <w:rFonts w:ascii="仿宋" w:hAnsi="仿宋" w:eastAsia="仿宋" w:cs="仿宋"/>
          <w:kern w:val="0"/>
          <w:sz w:val="32"/>
          <w:szCs w:val="32"/>
        </w:rPr>
      </w:pPr>
      <w:r>
        <w:rPr>
          <w:rFonts w:hint="eastAsia" w:ascii="仿宋" w:hAnsi="仿宋" w:eastAsia="仿宋" w:cs="仿宋"/>
          <w:sz w:val="32"/>
          <w:szCs w:val="32"/>
        </w:rPr>
        <w:t>聘用人员实行试用期制度，试用期为6个月（应届毕业生12个月）。试用期满考核合格的予以正式聘用，考核不合格的解除聘用合同。</w:t>
      </w:r>
    </w:p>
    <w:p>
      <w:pPr>
        <w:spacing w:line="540" w:lineRule="exact"/>
        <w:ind w:firstLine="585" w:firstLineChars="183"/>
        <w:jc w:val="left"/>
        <w:rPr>
          <w:rFonts w:eastAsia="黑体"/>
          <w:kern w:val="0"/>
          <w:sz w:val="32"/>
          <w:szCs w:val="32"/>
        </w:rPr>
      </w:pPr>
      <w:r>
        <w:rPr>
          <w:rFonts w:eastAsia="黑体"/>
          <w:kern w:val="0"/>
          <w:sz w:val="32"/>
          <w:szCs w:val="32"/>
        </w:rPr>
        <w:t>六、招聘纪律</w:t>
      </w:r>
    </w:p>
    <w:p>
      <w:pPr>
        <w:spacing w:line="540" w:lineRule="exact"/>
        <w:ind w:firstLine="585" w:firstLineChars="183"/>
        <w:jc w:val="left"/>
        <w:rPr>
          <w:rFonts w:eastAsia="仿宋_GB2312"/>
          <w:kern w:val="0"/>
          <w:sz w:val="32"/>
          <w:szCs w:val="32"/>
        </w:rPr>
      </w:pPr>
      <w:r>
        <w:rPr>
          <w:rFonts w:eastAsia="仿宋_GB2312"/>
          <w:kern w:val="0"/>
          <w:sz w:val="32"/>
          <w:szCs w:val="32"/>
        </w:rPr>
        <w:t>参加招聘工作的相关人员要严格遵守招聘工作纪律。对有下列情况的应聘人员，一经查实，取消考试或聘用资格；已聘用的，解除聘用合同，予以清退。</w:t>
      </w:r>
    </w:p>
    <w:p>
      <w:pPr>
        <w:spacing w:line="540" w:lineRule="exact"/>
        <w:ind w:firstLine="585" w:firstLineChars="183"/>
        <w:jc w:val="left"/>
        <w:rPr>
          <w:rFonts w:eastAsia="仿宋_GB2312"/>
          <w:kern w:val="0"/>
          <w:sz w:val="32"/>
          <w:szCs w:val="32"/>
        </w:rPr>
      </w:pPr>
      <w:r>
        <w:rPr>
          <w:rFonts w:eastAsia="仿宋_GB2312"/>
          <w:kern w:val="0"/>
          <w:sz w:val="32"/>
          <w:szCs w:val="32"/>
        </w:rPr>
        <w:t>（一）伪造、涂改证件、证明或以其它不正当手段获取应聘资格的；</w:t>
      </w:r>
    </w:p>
    <w:p>
      <w:pPr>
        <w:spacing w:line="540" w:lineRule="exact"/>
        <w:ind w:firstLine="585" w:firstLineChars="183"/>
        <w:jc w:val="left"/>
        <w:rPr>
          <w:rFonts w:eastAsia="仿宋_GB2312"/>
          <w:kern w:val="0"/>
          <w:sz w:val="32"/>
          <w:szCs w:val="32"/>
        </w:rPr>
      </w:pPr>
      <w:r>
        <w:rPr>
          <w:rFonts w:eastAsia="仿宋_GB2312"/>
          <w:kern w:val="0"/>
          <w:sz w:val="32"/>
          <w:szCs w:val="32"/>
        </w:rPr>
        <w:t>（二）应聘人员在考试、考核、体检过程中作假舞弊的；</w:t>
      </w:r>
    </w:p>
    <w:p>
      <w:pPr>
        <w:spacing w:line="540" w:lineRule="exact"/>
        <w:ind w:firstLine="585" w:firstLineChars="183"/>
        <w:jc w:val="left"/>
        <w:rPr>
          <w:rFonts w:eastAsia="仿宋_GB2312"/>
          <w:color w:val="000000"/>
          <w:kern w:val="0"/>
          <w:sz w:val="32"/>
          <w:szCs w:val="32"/>
        </w:rPr>
      </w:pPr>
      <w:r>
        <w:rPr>
          <w:rFonts w:eastAsia="仿宋_GB2312"/>
          <w:kern w:val="0"/>
          <w:sz w:val="32"/>
          <w:szCs w:val="32"/>
        </w:rPr>
        <w:t>（</w:t>
      </w:r>
      <w:r>
        <w:rPr>
          <w:rFonts w:hint="eastAsia" w:eastAsia="仿宋_GB2312"/>
          <w:kern w:val="0"/>
          <w:sz w:val="32"/>
          <w:szCs w:val="32"/>
        </w:rPr>
        <w:t>三</w:t>
      </w:r>
      <w:r>
        <w:rPr>
          <w:rFonts w:eastAsia="仿宋_GB2312"/>
          <w:kern w:val="0"/>
          <w:sz w:val="32"/>
          <w:szCs w:val="32"/>
          <w:lang w:eastAsia="zh-Hans"/>
        </w:rPr>
        <w:t>）</w:t>
      </w:r>
      <w:r>
        <w:rPr>
          <w:rFonts w:hint="eastAsia" w:eastAsia="仿宋_GB2312"/>
          <w:color w:val="000000"/>
          <w:kern w:val="0"/>
          <w:sz w:val="32"/>
          <w:szCs w:val="32"/>
        </w:rPr>
        <w:t>系统内职工亲属报名参与院公开招聘时，在报名阶段</w:t>
      </w:r>
      <w:r>
        <w:rPr>
          <w:rFonts w:hint="eastAsia" w:eastAsia="仿宋_GB2312"/>
          <w:color w:val="000000"/>
          <w:kern w:val="0"/>
          <w:sz w:val="32"/>
          <w:szCs w:val="32"/>
          <w:lang w:eastAsia="zh-CN"/>
        </w:rPr>
        <w:t>未</w:t>
      </w:r>
      <w:r>
        <w:rPr>
          <w:rFonts w:hint="eastAsia" w:eastAsia="仿宋_GB2312"/>
          <w:color w:val="000000"/>
          <w:kern w:val="0"/>
          <w:sz w:val="32"/>
          <w:szCs w:val="32"/>
        </w:rPr>
        <w:t>同步报院纪检监察审计处备案，主动接受监督，确保公开透明</w:t>
      </w:r>
      <w:r>
        <w:rPr>
          <w:rFonts w:hint="eastAsia" w:eastAsia="仿宋_GB2312"/>
          <w:color w:val="000000"/>
          <w:kern w:val="0"/>
          <w:sz w:val="32"/>
          <w:szCs w:val="32"/>
          <w:lang w:eastAsia="zh-CN"/>
        </w:rPr>
        <w:t>的</w:t>
      </w:r>
      <w:r>
        <w:rPr>
          <w:rFonts w:hint="default" w:eastAsia="仿宋_GB2312"/>
          <w:color w:val="000000"/>
          <w:kern w:val="0"/>
          <w:sz w:val="32"/>
          <w:szCs w:val="32"/>
        </w:rPr>
        <w:t>；</w:t>
      </w:r>
    </w:p>
    <w:p>
      <w:pPr>
        <w:spacing w:line="540" w:lineRule="exact"/>
        <w:ind w:firstLine="585" w:firstLineChars="183"/>
        <w:jc w:val="left"/>
        <w:rPr>
          <w:rFonts w:eastAsia="仿宋_GB2312"/>
          <w:kern w:val="0"/>
          <w:sz w:val="32"/>
          <w:szCs w:val="32"/>
        </w:rPr>
      </w:pPr>
      <w:r>
        <w:rPr>
          <w:rFonts w:eastAsia="仿宋_GB2312"/>
          <w:kern w:val="0"/>
          <w:sz w:val="32"/>
          <w:szCs w:val="32"/>
        </w:rPr>
        <w:t>（</w:t>
      </w:r>
      <w:r>
        <w:rPr>
          <w:rFonts w:hint="eastAsia" w:eastAsia="仿宋_GB2312"/>
          <w:kern w:val="0"/>
          <w:sz w:val="32"/>
          <w:szCs w:val="32"/>
        </w:rPr>
        <w:t>四</w:t>
      </w:r>
      <w:r>
        <w:rPr>
          <w:rFonts w:eastAsia="仿宋_GB2312"/>
          <w:kern w:val="0"/>
          <w:sz w:val="32"/>
          <w:szCs w:val="32"/>
        </w:rPr>
        <w:t>）有其它违规违纪情形的。</w:t>
      </w:r>
    </w:p>
    <w:p>
      <w:pPr>
        <w:ind w:firstLine="640" w:firstLineChars="200"/>
      </w:pPr>
      <w:r>
        <w:rPr>
          <w:rFonts w:hint="eastAsia" w:eastAsia="黑体"/>
          <w:kern w:val="0"/>
          <w:sz w:val="32"/>
          <w:szCs w:val="32"/>
        </w:rPr>
        <w:t>七、有关要求</w:t>
      </w:r>
    </w:p>
    <w:p>
      <w:pPr>
        <w:spacing w:line="540" w:lineRule="exact"/>
        <w:ind w:firstLine="585" w:firstLineChars="183"/>
        <w:jc w:val="both"/>
      </w:pPr>
      <w:r>
        <w:rPr>
          <w:rFonts w:hint="eastAsia" w:eastAsia="仿宋_GB2312"/>
          <w:kern w:val="0"/>
          <w:sz w:val="32"/>
          <w:szCs w:val="32"/>
        </w:rPr>
        <w:t>考生参加笔试时须谨遵届时防疫要求，全程佩戴口罩，扫描龙江健康码，出示疫苗接种情况，如未接种</w:t>
      </w:r>
      <w:r>
        <w:rPr>
          <w:rFonts w:hint="eastAsia" w:eastAsia="仿宋_GB2312"/>
          <w:kern w:val="0"/>
          <w:sz w:val="32"/>
          <w:szCs w:val="32"/>
          <w:lang w:eastAsia="zh-CN"/>
        </w:rPr>
        <w:t>三针</w:t>
      </w:r>
      <w:r>
        <w:rPr>
          <w:rFonts w:hint="eastAsia" w:eastAsia="仿宋_GB2312"/>
          <w:kern w:val="0"/>
          <w:sz w:val="32"/>
          <w:szCs w:val="32"/>
        </w:rPr>
        <w:t>新冠疫苗，请出示三天内核酸检测报告。</w:t>
      </w:r>
    </w:p>
    <w:p>
      <w:pPr>
        <w:ind w:firstLine="640" w:firstLineChars="200"/>
        <w:rPr>
          <w:rFonts w:eastAsia="黑体"/>
          <w:kern w:val="0"/>
          <w:sz w:val="32"/>
          <w:szCs w:val="32"/>
        </w:rPr>
      </w:pPr>
      <w:r>
        <w:rPr>
          <w:rFonts w:hint="eastAsia" w:eastAsia="黑体"/>
          <w:kern w:val="0"/>
          <w:sz w:val="32"/>
          <w:szCs w:val="32"/>
        </w:rPr>
        <w:t>八、</w:t>
      </w:r>
      <w:r>
        <w:rPr>
          <w:rFonts w:eastAsia="黑体"/>
          <w:kern w:val="0"/>
          <w:sz w:val="32"/>
          <w:szCs w:val="32"/>
        </w:rPr>
        <w:t>联系方式</w:t>
      </w:r>
      <w:r>
        <w:rPr>
          <w:rFonts w:hint="eastAsia" w:eastAsia="黑体"/>
          <w:kern w:val="0"/>
          <w:sz w:val="32"/>
          <w:szCs w:val="32"/>
        </w:rPr>
        <w:t xml:space="preserve"> </w:t>
      </w:r>
    </w:p>
    <w:p>
      <w:pPr>
        <w:spacing w:line="540" w:lineRule="exact"/>
        <w:ind w:firstLine="640" w:firstLineChars="200"/>
        <w:jc w:val="both"/>
        <w:rPr>
          <w:rFonts w:eastAsia="仿宋_GB2312"/>
          <w:kern w:val="0"/>
          <w:sz w:val="32"/>
          <w:szCs w:val="32"/>
        </w:rPr>
      </w:pPr>
      <w:r>
        <w:rPr>
          <w:rFonts w:hint="eastAsia" w:eastAsia="仿宋_GB2312"/>
          <w:kern w:val="0"/>
          <w:sz w:val="32"/>
          <w:szCs w:val="32"/>
        </w:rPr>
        <w:t xml:space="preserve">报名政策咨询：杨老师（人事处）0451-86666595 </w:t>
      </w:r>
    </w:p>
    <w:p>
      <w:pPr>
        <w:spacing w:line="540" w:lineRule="exact"/>
        <w:ind w:firstLine="640" w:firstLineChars="200"/>
        <w:jc w:val="both"/>
      </w:pPr>
      <w:r>
        <w:rPr>
          <w:rFonts w:hint="eastAsia" w:eastAsia="仿宋_GB2312"/>
          <w:kern w:val="0"/>
          <w:sz w:val="32"/>
          <w:szCs w:val="32"/>
        </w:rPr>
        <w:t>第三方人力资源服务公司（技术指导）0451-85954800</w:t>
      </w:r>
    </w:p>
    <w:p>
      <w:pPr>
        <w:spacing w:line="540" w:lineRule="exact"/>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rPr>
        <w:t>监督举报：（纪检监察审计处）0451-866</w:t>
      </w:r>
      <w:r>
        <w:rPr>
          <w:rFonts w:hint="eastAsia" w:ascii="仿宋" w:hAnsi="仿宋" w:eastAsia="仿宋" w:cs="仿宋"/>
          <w:sz w:val="32"/>
          <w:szCs w:val="32"/>
          <w:lang w:val="en-US" w:eastAsia="zh-CN"/>
        </w:rPr>
        <w:t>68751</w:t>
      </w:r>
    </w:p>
    <w:p>
      <w:pPr>
        <w:spacing w:line="540" w:lineRule="exact"/>
        <w:ind w:firstLine="640"/>
        <w:jc w:val="both"/>
        <w:rPr>
          <w:rFonts w:ascii="仿宋" w:hAnsi="仿宋" w:eastAsia="仿宋" w:cs="仿宋"/>
          <w:sz w:val="32"/>
          <w:szCs w:val="32"/>
        </w:rPr>
      </w:pPr>
      <w:r>
        <w:rPr>
          <w:rFonts w:hint="eastAsia" w:ascii="仿宋" w:hAnsi="仿宋" w:eastAsia="仿宋" w:cs="仿宋"/>
          <w:sz w:val="32"/>
          <w:szCs w:val="32"/>
        </w:rPr>
        <w:t>省农科院网址：</w:t>
      </w:r>
      <w:r>
        <w:fldChar w:fldCharType="begin"/>
      </w:r>
      <w:r>
        <w:instrText xml:space="preserve"> HYPERLINK "http://www.haas.cn/" </w:instrText>
      </w:r>
      <w:r>
        <w:fldChar w:fldCharType="separate"/>
      </w:r>
      <w:r>
        <w:rPr>
          <w:rStyle w:val="13"/>
          <w:rFonts w:hint="eastAsia" w:ascii="仿宋" w:hAnsi="仿宋" w:eastAsia="仿宋" w:cs="仿宋"/>
          <w:color w:val="auto"/>
          <w:sz w:val="32"/>
          <w:szCs w:val="32"/>
          <w:lang w:eastAsia="zh-CN"/>
        </w:rPr>
        <w:t>http://www.haas.cn/</w:t>
      </w:r>
      <w:r>
        <w:rPr>
          <w:rStyle w:val="13"/>
          <w:rFonts w:hint="eastAsia" w:ascii="仿宋" w:hAnsi="仿宋" w:eastAsia="仿宋" w:cs="仿宋"/>
          <w:color w:val="auto"/>
          <w:sz w:val="32"/>
          <w:szCs w:val="32"/>
          <w:lang w:eastAsia="zh-CN"/>
        </w:rPr>
        <w:fldChar w:fldCharType="end"/>
      </w:r>
    </w:p>
    <w:p>
      <w:pPr>
        <w:spacing w:line="540" w:lineRule="exact"/>
        <w:ind w:firstLine="585" w:firstLineChars="183"/>
        <w:jc w:val="left"/>
        <w:rPr>
          <w:rFonts w:eastAsia="黑体"/>
          <w:kern w:val="0"/>
          <w:sz w:val="32"/>
          <w:szCs w:val="32"/>
        </w:rPr>
      </w:pPr>
      <w:r>
        <w:rPr>
          <w:rFonts w:hint="eastAsia" w:eastAsia="黑体"/>
          <w:kern w:val="0"/>
          <w:sz w:val="32"/>
          <w:szCs w:val="32"/>
        </w:rPr>
        <w:t>九</w:t>
      </w:r>
      <w:r>
        <w:rPr>
          <w:rFonts w:eastAsia="黑体"/>
          <w:kern w:val="0"/>
          <w:sz w:val="32"/>
          <w:szCs w:val="32"/>
        </w:rPr>
        <w:t>、公告解释与实施</w:t>
      </w:r>
    </w:p>
    <w:p>
      <w:pPr>
        <w:spacing w:line="540" w:lineRule="exact"/>
        <w:ind w:firstLine="585" w:firstLineChars="183"/>
        <w:jc w:val="left"/>
        <w:rPr>
          <w:rFonts w:eastAsia="仿宋_GB2312"/>
          <w:kern w:val="0"/>
          <w:sz w:val="32"/>
          <w:szCs w:val="32"/>
        </w:rPr>
      </w:pPr>
      <w:r>
        <w:rPr>
          <w:rFonts w:eastAsia="仿宋_GB2312"/>
          <w:kern w:val="0"/>
          <w:sz w:val="32"/>
          <w:szCs w:val="32"/>
        </w:rPr>
        <w:t>本公告由黑龙江省农业科学院人事处负责解释与实施。</w:t>
      </w:r>
    </w:p>
    <w:p>
      <w:pPr>
        <w:spacing w:line="540" w:lineRule="exact"/>
        <w:ind w:firstLine="640" w:firstLineChars="200"/>
        <w:jc w:val="left"/>
        <w:rPr>
          <w:rFonts w:eastAsia="仿宋_GB2312"/>
          <w:kern w:val="0"/>
          <w:sz w:val="32"/>
          <w:szCs w:val="32"/>
        </w:rPr>
      </w:pPr>
    </w:p>
    <w:p>
      <w:pPr>
        <w:spacing w:line="540" w:lineRule="exact"/>
        <w:ind w:firstLine="640" w:firstLineChars="200"/>
        <w:jc w:val="left"/>
        <w:rPr>
          <w:rFonts w:eastAsia="仿宋_GB2312"/>
          <w:sz w:val="32"/>
          <w:szCs w:val="32"/>
        </w:rPr>
      </w:pPr>
      <w:r>
        <w:rPr>
          <w:rFonts w:eastAsia="仿宋_GB2312"/>
          <w:kern w:val="0"/>
          <w:sz w:val="32"/>
          <w:szCs w:val="32"/>
        </w:rPr>
        <w:t>附件：</w:t>
      </w:r>
      <w:r>
        <w:rPr>
          <w:rFonts w:eastAsia="仿宋_GB2312"/>
          <w:sz w:val="32"/>
          <w:szCs w:val="32"/>
        </w:rPr>
        <w:t>黑龙江省农业科学院</w:t>
      </w:r>
      <w:r>
        <w:rPr>
          <w:rFonts w:hint="eastAsia" w:eastAsia="仿宋_GB2312"/>
          <w:sz w:val="32"/>
          <w:szCs w:val="32"/>
        </w:rPr>
        <w:t>及</w:t>
      </w:r>
      <w:r>
        <w:rPr>
          <w:rFonts w:eastAsia="仿宋_GB2312"/>
          <w:sz w:val="32"/>
          <w:szCs w:val="32"/>
        </w:rPr>
        <w:t>所属事业单位202</w:t>
      </w:r>
      <w:r>
        <w:rPr>
          <w:rFonts w:hint="eastAsia" w:eastAsia="仿宋_GB2312"/>
          <w:sz w:val="32"/>
          <w:szCs w:val="32"/>
        </w:rPr>
        <w:t>2</w:t>
      </w:r>
      <w:r>
        <w:rPr>
          <w:rFonts w:eastAsia="仿宋_GB2312"/>
          <w:sz w:val="32"/>
          <w:szCs w:val="32"/>
        </w:rPr>
        <w:t>年公开招聘计划表</w:t>
      </w:r>
    </w:p>
    <w:p>
      <w:pPr>
        <w:spacing w:line="540" w:lineRule="exact"/>
        <w:ind w:firstLine="1600" w:firstLineChars="500"/>
        <w:jc w:val="left"/>
        <w:rPr>
          <w:rFonts w:eastAsia="仿宋_GB2312"/>
          <w:sz w:val="32"/>
          <w:szCs w:val="32"/>
        </w:rPr>
      </w:pPr>
    </w:p>
    <w:p>
      <w:pPr>
        <w:spacing w:line="540" w:lineRule="exact"/>
        <w:ind w:firstLine="1600" w:firstLineChars="500"/>
        <w:jc w:val="left"/>
        <w:rPr>
          <w:rFonts w:eastAsia="仿宋_GB2312"/>
          <w:sz w:val="32"/>
          <w:szCs w:val="32"/>
        </w:rPr>
      </w:pPr>
    </w:p>
    <w:p>
      <w:pPr>
        <w:spacing w:line="540" w:lineRule="exact"/>
        <w:ind w:firstLine="4800" w:firstLineChars="1500"/>
        <w:jc w:val="left"/>
        <w:rPr>
          <w:rFonts w:eastAsia="仿宋_GB2312"/>
          <w:sz w:val="32"/>
          <w:szCs w:val="32"/>
        </w:rPr>
      </w:pPr>
      <w:r>
        <w:rPr>
          <w:rFonts w:hint="eastAsia" w:eastAsia="仿宋_GB2312"/>
          <w:sz w:val="32"/>
          <w:szCs w:val="32"/>
        </w:rPr>
        <w:t>黑龙江省农业科学院</w:t>
      </w:r>
    </w:p>
    <w:p>
      <w:pPr>
        <w:spacing w:line="540" w:lineRule="exact"/>
        <w:ind w:left="1596" w:leftChars="760" w:firstLine="3520" w:firstLineChars="1100"/>
        <w:jc w:val="left"/>
        <w:rPr>
          <w:rFonts w:eastAsia="仿宋_GB2312"/>
          <w:kern w:val="0"/>
          <w:sz w:val="32"/>
          <w:szCs w:val="32"/>
          <w:u w:val="single"/>
        </w:rPr>
      </w:pPr>
      <w:r>
        <w:rPr>
          <w:rFonts w:eastAsia="仿宋_GB2312"/>
          <w:sz w:val="32"/>
          <w:szCs w:val="32"/>
        </w:rPr>
        <w:t>202</w:t>
      </w:r>
      <w:r>
        <w:rPr>
          <w:rFonts w:hint="eastAsia" w:eastAsia="仿宋_GB2312"/>
          <w:sz w:val="32"/>
          <w:szCs w:val="32"/>
        </w:rPr>
        <w:t>2</w:t>
      </w:r>
      <w:r>
        <w:rPr>
          <w:rFonts w:eastAsia="仿宋_GB2312"/>
          <w:sz w:val="32"/>
          <w:szCs w:val="32"/>
        </w:rPr>
        <w:t>年4月</w:t>
      </w:r>
      <w:r>
        <w:rPr>
          <w:rFonts w:hint="eastAsia" w:eastAsia="仿宋_GB2312"/>
          <w:sz w:val="32"/>
          <w:szCs w:val="32"/>
          <w:lang w:val="en-US" w:eastAsia="zh-CN"/>
        </w:rPr>
        <w:t>13</w:t>
      </w:r>
      <w:bookmarkStart w:id="0" w:name="_GoBack"/>
      <w:bookmarkEnd w:id="0"/>
      <w:r>
        <w:rPr>
          <w:rFonts w:eastAsia="仿宋_GB2312"/>
          <w:sz w:val="32"/>
          <w:szCs w:val="32"/>
        </w:rPr>
        <w:t>日</w:t>
      </w:r>
    </w:p>
    <w:sectPr>
      <w:footerReference r:id="rId3" w:type="default"/>
      <w:footerReference r:id="rId4" w:type="even"/>
      <w:pgSz w:w="11906" w:h="16838"/>
      <w:pgMar w:top="2268" w:right="1701" w:bottom="226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enlo">
    <w:altName w:val="Segoe Print"/>
    <w:panose1 w:val="020B0609030804020204"/>
    <w:charset w:val="00"/>
    <w:family w:val="auto"/>
    <w:pitch w:val="default"/>
    <w:sig w:usb0="00000000" w:usb1="00000000" w:usb2="02000028" w:usb3="00000000" w:csb0="600001DF" w:csb1="FFDF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-29210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Style w:val="10"/>
                            </w:rPr>
                          </w:pPr>
                          <w:r>
                            <w:fldChar w:fldCharType="begin"/>
                          </w:r>
                          <w:r>
                            <w:rPr>
                              <w:rStyle w:val="10"/>
                            </w:rPr>
                            <w:instrText xml:space="preserve">PAGE  </w:instrText>
                          </w:r>
                          <w:r>
                            <w:fldChar w:fldCharType="separate"/>
                          </w:r>
                          <w:r>
                            <w:rPr>
                              <w:rStyle w:val="10"/>
                            </w:rPr>
                            <w:t>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2.3pt;height:144pt;width:144pt;mso-position-horizontal:center;mso-position-horizontal-relative:margin;mso-wrap-style:none;z-index:251659264;mso-width-relative:page;mso-height-relative:page;" filled="f" stroked="f" coordsize="21600,21600" o:gfxdata="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5EgwHXAAAABwEAAA8AAAAAAAAAAQAgAAAAIgAAAGRycy9k&#10;b3ducmV2LnhtbFBLAQIUABQAAAAIAIdO4kBaupPIygEAAJcDAAAOAAAAAAAAAAEAIAAAACYBAABk&#10;cnMvZTJvRG9jLnhtbFBLBQYAAAAABgAGAFkBAABiBQAAAAA=&#10;">
              <v:fill on="f" focussize="0,0"/>
              <v:stroke on="f" weight="1.25pt"/>
              <v:imagedata o:title=""/>
              <o:lock v:ext="edit" aspectratio="f"/>
              <v:textbox inset="0mm,0mm,0mm,0mm" style="mso-fit-shape-to-text:t;">
                <w:txbxContent>
                  <w:p>
                    <w:pPr>
                      <w:pStyle w:val="3"/>
                      <w:rPr>
                        <w:rStyle w:val="10"/>
                      </w:rPr>
                    </w:pPr>
                    <w:r>
                      <w:fldChar w:fldCharType="begin"/>
                    </w:r>
                    <w:r>
                      <w:rPr>
                        <w:rStyle w:val="10"/>
                      </w:rPr>
                      <w:instrText xml:space="preserve">PAGE  </w:instrText>
                    </w:r>
                    <w:r>
                      <w:fldChar w:fldCharType="separate"/>
                    </w:r>
                    <w:r>
                      <w:rPr>
                        <w:rStyle w:val="10"/>
                      </w:rP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0"/>
      </w:rPr>
    </w:pPr>
    <w:r>
      <w:fldChar w:fldCharType="begin"/>
    </w:r>
    <w:r>
      <w:rPr>
        <w:rStyle w:val="10"/>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F6A"/>
    <w:rsid w:val="000063D5"/>
    <w:rsid w:val="00032572"/>
    <w:rsid w:val="000362B2"/>
    <w:rsid w:val="00037B4C"/>
    <w:rsid w:val="00042A2B"/>
    <w:rsid w:val="00054250"/>
    <w:rsid w:val="00060E88"/>
    <w:rsid w:val="00062313"/>
    <w:rsid w:val="00075773"/>
    <w:rsid w:val="0008708B"/>
    <w:rsid w:val="000878C7"/>
    <w:rsid w:val="00096E1C"/>
    <w:rsid w:val="000A498D"/>
    <w:rsid w:val="000B6F5F"/>
    <w:rsid w:val="000D57D4"/>
    <w:rsid w:val="000E0901"/>
    <w:rsid w:val="000E2AD6"/>
    <w:rsid w:val="000E523A"/>
    <w:rsid w:val="00103C28"/>
    <w:rsid w:val="00113333"/>
    <w:rsid w:val="0011615B"/>
    <w:rsid w:val="00125D15"/>
    <w:rsid w:val="0013185B"/>
    <w:rsid w:val="00135CE6"/>
    <w:rsid w:val="00147224"/>
    <w:rsid w:val="001477BF"/>
    <w:rsid w:val="00147C7A"/>
    <w:rsid w:val="0015198C"/>
    <w:rsid w:val="0017068A"/>
    <w:rsid w:val="00177F92"/>
    <w:rsid w:val="00193101"/>
    <w:rsid w:val="00196B55"/>
    <w:rsid w:val="001A0DDF"/>
    <w:rsid w:val="001C1852"/>
    <w:rsid w:val="001C1A09"/>
    <w:rsid w:val="001D12B2"/>
    <w:rsid w:val="001E48E9"/>
    <w:rsid w:val="002147D7"/>
    <w:rsid w:val="00224652"/>
    <w:rsid w:val="002410E7"/>
    <w:rsid w:val="00254C3A"/>
    <w:rsid w:val="00257E48"/>
    <w:rsid w:val="00267334"/>
    <w:rsid w:val="00276765"/>
    <w:rsid w:val="002824BA"/>
    <w:rsid w:val="00297E5E"/>
    <w:rsid w:val="002A685B"/>
    <w:rsid w:val="002B61F6"/>
    <w:rsid w:val="002C5315"/>
    <w:rsid w:val="002E5A83"/>
    <w:rsid w:val="002F06B7"/>
    <w:rsid w:val="002F28BB"/>
    <w:rsid w:val="00315784"/>
    <w:rsid w:val="00315BCF"/>
    <w:rsid w:val="00337EFA"/>
    <w:rsid w:val="003443FD"/>
    <w:rsid w:val="003501BF"/>
    <w:rsid w:val="0035250C"/>
    <w:rsid w:val="00354E46"/>
    <w:rsid w:val="00363CC3"/>
    <w:rsid w:val="00372DED"/>
    <w:rsid w:val="0038259C"/>
    <w:rsid w:val="00392E0D"/>
    <w:rsid w:val="0039673F"/>
    <w:rsid w:val="003A32E0"/>
    <w:rsid w:val="003A7E02"/>
    <w:rsid w:val="003B0B2E"/>
    <w:rsid w:val="003B3B79"/>
    <w:rsid w:val="003C1B74"/>
    <w:rsid w:val="003C707E"/>
    <w:rsid w:val="003D1347"/>
    <w:rsid w:val="003D54DB"/>
    <w:rsid w:val="003D5BB8"/>
    <w:rsid w:val="003F04E9"/>
    <w:rsid w:val="003F1989"/>
    <w:rsid w:val="003F298B"/>
    <w:rsid w:val="00413394"/>
    <w:rsid w:val="004375DF"/>
    <w:rsid w:val="00437F7A"/>
    <w:rsid w:val="0045543E"/>
    <w:rsid w:val="004742B0"/>
    <w:rsid w:val="004770F8"/>
    <w:rsid w:val="00492F6E"/>
    <w:rsid w:val="004A1C8C"/>
    <w:rsid w:val="004A3108"/>
    <w:rsid w:val="004C1547"/>
    <w:rsid w:val="004C569B"/>
    <w:rsid w:val="004D063E"/>
    <w:rsid w:val="004E1120"/>
    <w:rsid w:val="004E1F6A"/>
    <w:rsid w:val="004E2113"/>
    <w:rsid w:val="004F4AAD"/>
    <w:rsid w:val="004F4FF6"/>
    <w:rsid w:val="00501648"/>
    <w:rsid w:val="005062E0"/>
    <w:rsid w:val="00512F12"/>
    <w:rsid w:val="005235C5"/>
    <w:rsid w:val="00526417"/>
    <w:rsid w:val="005267C7"/>
    <w:rsid w:val="00537D9C"/>
    <w:rsid w:val="00547F66"/>
    <w:rsid w:val="00551D10"/>
    <w:rsid w:val="00566BC6"/>
    <w:rsid w:val="00573AF2"/>
    <w:rsid w:val="00575859"/>
    <w:rsid w:val="00591E75"/>
    <w:rsid w:val="005A70EE"/>
    <w:rsid w:val="005A72EA"/>
    <w:rsid w:val="005B053B"/>
    <w:rsid w:val="005B2A81"/>
    <w:rsid w:val="005B3AF0"/>
    <w:rsid w:val="005D0D5E"/>
    <w:rsid w:val="005D3741"/>
    <w:rsid w:val="005E585C"/>
    <w:rsid w:val="005E7277"/>
    <w:rsid w:val="005F64B2"/>
    <w:rsid w:val="00600414"/>
    <w:rsid w:val="00600FE2"/>
    <w:rsid w:val="0060520F"/>
    <w:rsid w:val="00617EFF"/>
    <w:rsid w:val="00620F64"/>
    <w:rsid w:val="00631A8A"/>
    <w:rsid w:val="00631B10"/>
    <w:rsid w:val="00634375"/>
    <w:rsid w:val="00662363"/>
    <w:rsid w:val="0066799C"/>
    <w:rsid w:val="00672C7A"/>
    <w:rsid w:val="00675DDB"/>
    <w:rsid w:val="006A184A"/>
    <w:rsid w:val="006B08C1"/>
    <w:rsid w:val="006C6F4F"/>
    <w:rsid w:val="006D06CE"/>
    <w:rsid w:val="006E1736"/>
    <w:rsid w:val="006F4F1A"/>
    <w:rsid w:val="006F5F81"/>
    <w:rsid w:val="006F7FBB"/>
    <w:rsid w:val="007052F3"/>
    <w:rsid w:val="0071181D"/>
    <w:rsid w:val="007216A1"/>
    <w:rsid w:val="00725DCA"/>
    <w:rsid w:val="00735E47"/>
    <w:rsid w:val="007376F8"/>
    <w:rsid w:val="007420D2"/>
    <w:rsid w:val="007473EC"/>
    <w:rsid w:val="00762078"/>
    <w:rsid w:val="00774BF9"/>
    <w:rsid w:val="00790E72"/>
    <w:rsid w:val="007B085F"/>
    <w:rsid w:val="007B2B46"/>
    <w:rsid w:val="007B5784"/>
    <w:rsid w:val="007B5E33"/>
    <w:rsid w:val="007B66F2"/>
    <w:rsid w:val="007C144B"/>
    <w:rsid w:val="007C316B"/>
    <w:rsid w:val="007D430D"/>
    <w:rsid w:val="007E58FC"/>
    <w:rsid w:val="00811DC5"/>
    <w:rsid w:val="008172E0"/>
    <w:rsid w:val="00821463"/>
    <w:rsid w:val="008270D5"/>
    <w:rsid w:val="008274EC"/>
    <w:rsid w:val="0083534E"/>
    <w:rsid w:val="008360D5"/>
    <w:rsid w:val="008445BA"/>
    <w:rsid w:val="008474ED"/>
    <w:rsid w:val="0086049A"/>
    <w:rsid w:val="008676AB"/>
    <w:rsid w:val="00867F3B"/>
    <w:rsid w:val="00872215"/>
    <w:rsid w:val="00872CD8"/>
    <w:rsid w:val="0087310C"/>
    <w:rsid w:val="00874311"/>
    <w:rsid w:val="0087519F"/>
    <w:rsid w:val="0088064F"/>
    <w:rsid w:val="0088411A"/>
    <w:rsid w:val="008916A5"/>
    <w:rsid w:val="008A36CD"/>
    <w:rsid w:val="008A5A04"/>
    <w:rsid w:val="008B439B"/>
    <w:rsid w:val="008B4D9B"/>
    <w:rsid w:val="008C1DBC"/>
    <w:rsid w:val="008D6F9B"/>
    <w:rsid w:val="008E2BF8"/>
    <w:rsid w:val="008E58FB"/>
    <w:rsid w:val="00916015"/>
    <w:rsid w:val="00921B24"/>
    <w:rsid w:val="009313E6"/>
    <w:rsid w:val="00931CD9"/>
    <w:rsid w:val="009503BD"/>
    <w:rsid w:val="00957B60"/>
    <w:rsid w:val="00971A56"/>
    <w:rsid w:val="009756D9"/>
    <w:rsid w:val="00977509"/>
    <w:rsid w:val="00987417"/>
    <w:rsid w:val="00990A79"/>
    <w:rsid w:val="00991310"/>
    <w:rsid w:val="009924CD"/>
    <w:rsid w:val="00994491"/>
    <w:rsid w:val="00997733"/>
    <w:rsid w:val="009D1996"/>
    <w:rsid w:val="009E1C7E"/>
    <w:rsid w:val="009E4C77"/>
    <w:rsid w:val="009E7227"/>
    <w:rsid w:val="009F1A14"/>
    <w:rsid w:val="009F5F6F"/>
    <w:rsid w:val="00A04E65"/>
    <w:rsid w:val="00A15D05"/>
    <w:rsid w:val="00A2112A"/>
    <w:rsid w:val="00A26A05"/>
    <w:rsid w:val="00A32B05"/>
    <w:rsid w:val="00A41C9F"/>
    <w:rsid w:val="00A44EC9"/>
    <w:rsid w:val="00A53CA6"/>
    <w:rsid w:val="00A54836"/>
    <w:rsid w:val="00A61EE0"/>
    <w:rsid w:val="00A87C99"/>
    <w:rsid w:val="00A92503"/>
    <w:rsid w:val="00AB2415"/>
    <w:rsid w:val="00AB615C"/>
    <w:rsid w:val="00AC2937"/>
    <w:rsid w:val="00AD55BD"/>
    <w:rsid w:val="00AF745B"/>
    <w:rsid w:val="00B00D9A"/>
    <w:rsid w:val="00B60D49"/>
    <w:rsid w:val="00B653DA"/>
    <w:rsid w:val="00B67050"/>
    <w:rsid w:val="00B81536"/>
    <w:rsid w:val="00B85069"/>
    <w:rsid w:val="00B90C11"/>
    <w:rsid w:val="00B93E53"/>
    <w:rsid w:val="00B94801"/>
    <w:rsid w:val="00BA0CB6"/>
    <w:rsid w:val="00BB2D46"/>
    <w:rsid w:val="00BB4ABA"/>
    <w:rsid w:val="00BC075E"/>
    <w:rsid w:val="00BD6ABC"/>
    <w:rsid w:val="00BE173F"/>
    <w:rsid w:val="00C12ACA"/>
    <w:rsid w:val="00C15106"/>
    <w:rsid w:val="00C2355D"/>
    <w:rsid w:val="00C26B6D"/>
    <w:rsid w:val="00C276DE"/>
    <w:rsid w:val="00C33D0C"/>
    <w:rsid w:val="00C35531"/>
    <w:rsid w:val="00C812E0"/>
    <w:rsid w:val="00C86521"/>
    <w:rsid w:val="00C86BEE"/>
    <w:rsid w:val="00C922BA"/>
    <w:rsid w:val="00CA24B2"/>
    <w:rsid w:val="00CA2A07"/>
    <w:rsid w:val="00CA5D72"/>
    <w:rsid w:val="00CD184A"/>
    <w:rsid w:val="00D22A2D"/>
    <w:rsid w:val="00D22E64"/>
    <w:rsid w:val="00D306A8"/>
    <w:rsid w:val="00D308E4"/>
    <w:rsid w:val="00D34E04"/>
    <w:rsid w:val="00D445BC"/>
    <w:rsid w:val="00D4684E"/>
    <w:rsid w:val="00D65DE1"/>
    <w:rsid w:val="00D66C19"/>
    <w:rsid w:val="00D72608"/>
    <w:rsid w:val="00D734D9"/>
    <w:rsid w:val="00D764D2"/>
    <w:rsid w:val="00D87975"/>
    <w:rsid w:val="00D936FB"/>
    <w:rsid w:val="00DA384F"/>
    <w:rsid w:val="00DB234A"/>
    <w:rsid w:val="00DC0941"/>
    <w:rsid w:val="00DC187F"/>
    <w:rsid w:val="00DC336F"/>
    <w:rsid w:val="00DE46F6"/>
    <w:rsid w:val="00DE6723"/>
    <w:rsid w:val="00DE7BA1"/>
    <w:rsid w:val="00DF670C"/>
    <w:rsid w:val="00DF706A"/>
    <w:rsid w:val="00DF7A47"/>
    <w:rsid w:val="00E14621"/>
    <w:rsid w:val="00E171C7"/>
    <w:rsid w:val="00E319E7"/>
    <w:rsid w:val="00E41763"/>
    <w:rsid w:val="00E443E8"/>
    <w:rsid w:val="00E4452E"/>
    <w:rsid w:val="00E51D32"/>
    <w:rsid w:val="00E7300C"/>
    <w:rsid w:val="00E7652A"/>
    <w:rsid w:val="00E7723B"/>
    <w:rsid w:val="00E811FC"/>
    <w:rsid w:val="00E852F3"/>
    <w:rsid w:val="00E9120B"/>
    <w:rsid w:val="00E97EC0"/>
    <w:rsid w:val="00EA148E"/>
    <w:rsid w:val="00EB472D"/>
    <w:rsid w:val="00EC3CCB"/>
    <w:rsid w:val="00EC5AB8"/>
    <w:rsid w:val="00ED5B6A"/>
    <w:rsid w:val="00EF22DE"/>
    <w:rsid w:val="00F00B42"/>
    <w:rsid w:val="00F015D9"/>
    <w:rsid w:val="00F03F53"/>
    <w:rsid w:val="00F456D0"/>
    <w:rsid w:val="00F550CA"/>
    <w:rsid w:val="00F661D2"/>
    <w:rsid w:val="00F94DC1"/>
    <w:rsid w:val="00FC0601"/>
    <w:rsid w:val="00FE233F"/>
    <w:rsid w:val="00FE790A"/>
    <w:rsid w:val="00FF4260"/>
    <w:rsid w:val="010C0545"/>
    <w:rsid w:val="011C648D"/>
    <w:rsid w:val="01277E1F"/>
    <w:rsid w:val="01370EB3"/>
    <w:rsid w:val="01C43576"/>
    <w:rsid w:val="02876647"/>
    <w:rsid w:val="02890D36"/>
    <w:rsid w:val="028D3890"/>
    <w:rsid w:val="02BC472F"/>
    <w:rsid w:val="02EF02C2"/>
    <w:rsid w:val="030E62EA"/>
    <w:rsid w:val="03362153"/>
    <w:rsid w:val="03857599"/>
    <w:rsid w:val="04066C0D"/>
    <w:rsid w:val="04322A9A"/>
    <w:rsid w:val="04DD6851"/>
    <w:rsid w:val="04E81B1A"/>
    <w:rsid w:val="051045F2"/>
    <w:rsid w:val="053A193A"/>
    <w:rsid w:val="05AE5FC1"/>
    <w:rsid w:val="05EC3946"/>
    <w:rsid w:val="05F06C72"/>
    <w:rsid w:val="06602990"/>
    <w:rsid w:val="06B02244"/>
    <w:rsid w:val="06B41B50"/>
    <w:rsid w:val="06EE5AE5"/>
    <w:rsid w:val="06F5070E"/>
    <w:rsid w:val="06FB2732"/>
    <w:rsid w:val="06FF1E92"/>
    <w:rsid w:val="072073F2"/>
    <w:rsid w:val="075E2523"/>
    <w:rsid w:val="0770751D"/>
    <w:rsid w:val="07734601"/>
    <w:rsid w:val="07D31491"/>
    <w:rsid w:val="08D10C71"/>
    <w:rsid w:val="08E02B28"/>
    <w:rsid w:val="09347C42"/>
    <w:rsid w:val="09525181"/>
    <w:rsid w:val="095442F6"/>
    <w:rsid w:val="097E1CB8"/>
    <w:rsid w:val="09855F7E"/>
    <w:rsid w:val="09C26B30"/>
    <w:rsid w:val="0A7B347D"/>
    <w:rsid w:val="0A9642EF"/>
    <w:rsid w:val="0AAD2871"/>
    <w:rsid w:val="0AB2725E"/>
    <w:rsid w:val="0B591E2E"/>
    <w:rsid w:val="0B856175"/>
    <w:rsid w:val="0BAA3CE5"/>
    <w:rsid w:val="0BAD1874"/>
    <w:rsid w:val="0C74411F"/>
    <w:rsid w:val="0CAB26D5"/>
    <w:rsid w:val="0CAE7C9E"/>
    <w:rsid w:val="0CBA4AF7"/>
    <w:rsid w:val="0CD00000"/>
    <w:rsid w:val="0CF52CF2"/>
    <w:rsid w:val="0D00656C"/>
    <w:rsid w:val="0D2C58A2"/>
    <w:rsid w:val="0D5C4604"/>
    <w:rsid w:val="0DC256EA"/>
    <w:rsid w:val="0DD2334C"/>
    <w:rsid w:val="0DD25354"/>
    <w:rsid w:val="0DE46F59"/>
    <w:rsid w:val="0DF13EFD"/>
    <w:rsid w:val="0E3766DF"/>
    <w:rsid w:val="0E523D0A"/>
    <w:rsid w:val="0E6016CD"/>
    <w:rsid w:val="0E6346BD"/>
    <w:rsid w:val="0E871FE6"/>
    <w:rsid w:val="0EF07B88"/>
    <w:rsid w:val="0F263E1F"/>
    <w:rsid w:val="0F603EC7"/>
    <w:rsid w:val="0F8A7601"/>
    <w:rsid w:val="0F8C52D5"/>
    <w:rsid w:val="103950D8"/>
    <w:rsid w:val="104046A6"/>
    <w:rsid w:val="109C2979"/>
    <w:rsid w:val="10B22A4B"/>
    <w:rsid w:val="10D77ADC"/>
    <w:rsid w:val="1130033F"/>
    <w:rsid w:val="119C7C19"/>
    <w:rsid w:val="12DD1466"/>
    <w:rsid w:val="12E92BB5"/>
    <w:rsid w:val="12FC4AC9"/>
    <w:rsid w:val="133C46C2"/>
    <w:rsid w:val="147B680C"/>
    <w:rsid w:val="14AE78FC"/>
    <w:rsid w:val="14B95C3C"/>
    <w:rsid w:val="14D2493E"/>
    <w:rsid w:val="14D53992"/>
    <w:rsid w:val="14FA66F7"/>
    <w:rsid w:val="15204F6A"/>
    <w:rsid w:val="15CB5C7C"/>
    <w:rsid w:val="15CD4498"/>
    <w:rsid w:val="15D43E5C"/>
    <w:rsid w:val="15DF4FA4"/>
    <w:rsid w:val="16263F7A"/>
    <w:rsid w:val="1641354E"/>
    <w:rsid w:val="16460725"/>
    <w:rsid w:val="16624A8D"/>
    <w:rsid w:val="16813006"/>
    <w:rsid w:val="16CB3D4E"/>
    <w:rsid w:val="16F83FBE"/>
    <w:rsid w:val="170571C4"/>
    <w:rsid w:val="170E1AF0"/>
    <w:rsid w:val="176B189C"/>
    <w:rsid w:val="17705D3E"/>
    <w:rsid w:val="1776002C"/>
    <w:rsid w:val="18542BF6"/>
    <w:rsid w:val="18571379"/>
    <w:rsid w:val="189439DF"/>
    <w:rsid w:val="18D37141"/>
    <w:rsid w:val="18E303F6"/>
    <w:rsid w:val="18E855D6"/>
    <w:rsid w:val="19024013"/>
    <w:rsid w:val="191545C5"/>
    <w:rsid w:val="191F39C4"/>
    <w:rsid w:val="195A5085"/>
    <w:rsid w:val="195D49EA"/>
    <w:rsid w:val="197A414B"/>
    <w:rsid w:val="19EF621A"/>
    <w:rsid w:val="19F87BEE"/>
    <w:rsid w:val="1A4E1ECF"/>
    <w:rsid w:val="1A864819"/>
    <w:rsid w:val="1A913362"/>
    <w:rsid w:val="1A9212A7"/>
    <w:rsid w:val="1AA51B70"/>
    <w:rsid w:val="1AB2752E"/>
    <w:rsid w:val="1AB339DA"/>
    <w:rsid w:val="1ADE3924"/>
    <w:rsid w:val="1AE81CB5"/>
    <w:rsid w:val="1B4771F7"/>
    <w:rsid w:val="1B55634A"/>
    <w:rsid w:val="1B5C4579"/>
    <w:rsid w:val="1C2D18AD"/>
    <w:rsid w:val="1C3D0900"/>
    <w:rsid w:val="1C895DA9"/>
    <w:rsid w:val="1CB06D25"/>
    <w:rsid w:val="1D1E6052"/>
    <w:rsid w:val="1D644467"/>
    <w:rsid w:val="1D922DB7"/>
    <w:rsid w:val="1E0C240E"/>
    <w:rsid w:val="1E3E7A52"/>
    <w:rsid w:val="1E4D78AB"/>
    <w:rsid w:val="1EA1658D"/>
    <w:rsid w:val="1EB15019"/>
    <w:rsid w:val="1EEA7862"/>
    <w:rsid w:val="1EF01CB8"/>
    <w:rsid w:val="1F9F7BA4"/>
    <w:rsid w:val="1FA020A0"/>
    <w:rsid w:val="200019A8"/>
    <w:rsid w:val="20251D03"/>
    <w:rsid w:val="204A3996"/>
    <w:rsid w:val="204B6589"/>
    <w:rsid w:val="20641E52"/>
    <w:rsid w:val="2065173C"/>
    <w:rsid w:val="20796291"/>
    <w:rsid w:val="208244E5"/>
    <w:rsid w:val="209164A6"/>
    <w:rsid w:val="20AA6D16"/>
    <w:rsid w:val="21065D49"/>
    <w:rsid w:val="2191799C"/>
    <w:rsid w:val="21A942EC"/>
    <w:rsid w:val="21C81EED"/>
    <w:rsid w:val="21F621E6"/>
    <w:rsid w:val="22033F27"/>
    <w:rsid w:val="221A4A74"/>
    <w:rsid w:val="221E1FC9"/>
    <w:rsid w:val="22802502"/>
    <w:rsid w:val="22840138"/>
    <w:rsid w:val="22AC2870"/>
    <w:rsid w:val="22BD2CA0"/>
    <w:rsid w:val="22CB5324"/>
    <w:rsid w:val="23355130"/>
    <w:rsid w:val="24AE3D34"/>
    <w:rsid w:val="24BC5861"/>
    <w:rsid w:val="24E25C9C"/>
    <w:rsid w:val="25063D3D"/>
    <w:rsid w:val="251A11F5"/>
    <w:rsid w:val="252A49A0"/>
    <w:rsid w:val="252B37AF"/>
    <w:rsid w:val="254668D9"/>
    <w:rsid w:val="25644049"/>
    <w:rsid w:val="25B3109D"/>
    <w:rsid w:val="25F250B4"/>
    <w:rsid w:val="25F84E7B"/>
    <w:rsid w:val="266E4BDC"/>
    <w:rsid w:val="26887965"/>
    <w:rsid w:val="269B747F"/>
    <w:rsid w:val="27060385"/>
    <w:rsid w:val="277C1DD4"/>
    <w:rsid w:val="27947E53"/>
    <w:rsid w:val="27DB59D4"/>
    <w:rsid w:val="28657B53"/>
    <w:rsid w:val="28A62FE6"/>
    <w:rsid w:val="28CE33D9"/>
    <w:rsid w:val="28D14C84"/>
    <w:rsid w:val="28DD748C"/>
    <w:rsid w:val="29030521"/>
    <w:rsid w:val="296648C1"/>
    <w:rsid w:val="29706F21"/>
    <w:rsid w:val="29D8699B"/>
    <w:rsid w:val="2A650900"/>
    <w:rsid w:val="2ADC7653"/>
    <w:rsid w:val="2B056BF0"/>
    <w:rsid w:val="2B07179D"/>
    <w:rsid w:val="2B5C5632"/>
    <w:rsid w:val="2B67524B"/>
    <w:rsid w:val="2B8D686A"/>
    <w:rsid w:val="2B9C6DEF"/>
    <w:rsid w:val="2BBF4052"/>
    <w:rsid w:val="2C40678F"/>
    <w:rsid w:val="2C7A703C"/>
    <w:rsid w:val="2CE36702"/>
    <w:rsid w:val="2D221CED"/>
    <w:rsid w:val="2D936914"/>
    <w:rsid w:val="2DAA3C0A"/>
    <w:rsid w:val="2DF10D86"/>
    <w:rsid w:val="2E35754A"/>
    <w:rsid w:val="2E420756"/>
    <w:rsid w:val="2E5C5859"/>
    <w:rsid w:val="2E622D58"/>
    <w:rsid w:val="2E624AA5"/>
    <w:rsid w:val="2E866B00"/>
    <w:rsid w:val="2EC17EC2"/>
    <w:rsid w:val="2EDB4D6A"/>
    <w:rsid w:val="2EFF290E"/>
    <w:rsid w:val="2F1D7128"/>
    <w:rsid w:val="2F5F5FF9"/>
    <w:rsid w:val="2F667136"/>
    <w:rsid w:val="2FF132FB"/>
    <w:rsid w:val="30494C8B"/>
    <w:rsid w:val="30A91F61"/>
    <w:rsid w:val="30EE6664"/>
    <w:rsid w:val="3108363E"/>
    <w:rsid w:val="3149267F"/>
    <w:rsid w:val="318D0E00"/>
    <w:rsid w:val="319B1929"/>
    <w:rsid w:val="31EB4AE1"/>
    <w:rsid w:val="32506E1A"/>
    <w:rsid w:val="327A2F2F"/>
    <w:rsid w:val="32A659E4"/>
    <w:rsid w:val="32EE3F58"/>
    <w:rsid w:val="333F2901"/>
    <w:rsid w:val="33540C46"/>
    <w:rsid w:val="336F670A"/>
    <w:rsid w:val="33D7599C"/>
    <w:rsid w:val="34044CEC"/>
    <w:rsid w:val="340B725B"/>
    <w:rsid w:val="346F3159"/>
    <w:rsid w:val="34CD6079"/>
    <w:rsid w:val="358E3DA5"/>
    <w:rsid w:val="35C73E4C"/>
    <w:rsid w:val="35D579E0"/>
    <w:rsid w:val="367343D9"/>
    <w:rsid w:val="369A4D11"/>
    <w:rsid w:val="369B146B"/>
    <w:rsid w:val="36B107A9"/>
    <w:rsid w:val="36B77D07"/>
    <w:rsid w:val="374C57E9"/>
    <w:rsid w:val="37B12C89"/>
    <w:rsid w:val="37B54493"/>
    <w:rsid w:val="37EA02F9"/>
    <w:rsid w:val="37FF5D6B"/>
    <w:rsid w:val="38221FA0"/>
    <w:rsid w:val="386D46F9"/>
    <w:rsid w:val="38972A67"/>
    <w:rsid w:val="38991E71"/>
    <w:rsid w:val="38EE7BF2"/>
    <w:rsid w:val="38F8611F"/>
    <w:rsid w:val="39055A29"/>
    <w:rsid w:val="393D2967"/>
    <w:rsid w:val="397D4A0B"/>
    <w:rsid w:val="399B1010"/>
    <w:rsid w:val="39CF0090"/>
    <w:rsid w:val="39D26F6B"/>
    <w:rsid w:val="39DD47F4"/>
    <w:rsid w:val="39FD3633"/>
    <w:rsid w:val="3A042103"/>
    <w:rsid w:val="3A5C1EDC"/>
    <w:rsid w:val="3A660E97"/>
    <w:rsid w:val="3A790679"/>
    <w:rsid w:val="3A8E0FB9"/>
    <w:rsid w:val="3AA01774"/>
    <w:rsid w:val="3AAA3CDD"/>
    <w:rsid w:val="3ACD0C11"/>
    <w:rsid w:val="3AF6384B"/>
    <w:rsid w:val="3B020761"/>
    <w:rsid w:val="3B913DD4"/>
    <w:rsid w:val="3BA77BA6"/>
    <w:rsid w:val="3BBA100A"/>
    <w:rsid w:val="3C73403C"/>
    <w:rsid w:val="3C7A10AD"/>
    <w:rsid w:val="3C88075E"/>
    <w:rsid w:val="3C9B3EDE"/>
    <w:rsid w:val="3CDF116D"/>
    <w:rsid w:val="3CE0667C"/>
    <w:rsid w:val="3CFE09B0"/>
    <w:rsid w:val="3D05237E"/>
    <w:rsid w:val="3D0930BD"/>
    <w:rsid w:val="3D220DC4"/>
    <w:rsid w:val="3D23376C"/>
    <w:rsid w:val="3D710C1F"/>
    <w:rsid w:val="3D7C5E82"/>
    <w:rsid w:val="3D8A404B"/>
    <w:rsid w:val="3DD67E1C"/>
    <w:rsid w:val="3DEF0FAA"/>
    <w:rsid w:val="3DFE3A37"/>
    <w:rsid w:val="3E41798D"/>
    <w:rsid w:val="3E8B2D09"/>
    <w:rsid w:val="3F8D2BC6"/>
    <w:rsid w:val="3FA910DB"/>
    <w:rsid w:val="3FBA377E"/>
    <w:rsid w:val="3FE61662"/>
    <w:rsid w:val="40022F93"/>
    <w:rsid w:val="40280D6B"/>
    <w:rsid w:val="407D48AB"/>
    <w:rsid w:val="411A0FAB"/>
    <w:rsid w:val="41296C31"/>
    <w:rsid w:val="41523BBA"/>
    <w:rsid w:val="415625CD"/>
    <w:rsid w:val="418D56D5"/>
    <w:rsid w:val="41F33DFE"/>
    <w:rsid w:val="41F56C46"/>
    <w:rsid w:val="421F70E3"/>
    <w:rsid w:val="423D7694"/>
    <w:rsid w:val="42DB626C"/>
    <w:rsid w:val="42F225C9"/>
    <w:rsid w:val="4349130D"/>
    <w:rsid w:val="438E50E0"/>
    <w:rsid w:val="43932C87"/>
    <w:rsid w:val="43992E29"/>
    <w:rsid w:val="43D84AF3"/>
    <w:rsid w:val="44515D04"/>
    <w:rsid w:val="44AD2ED6"/>
    <w:rsid w:val="44FA0737"/>
    <w:rsid w:val="450E6E58"/>
    <w:rsid w:val="450F7C12"/>
    <w:rsid w:val="454F14EC"/>
    <w:rsid w:val="45DC1C14"/>
    <w:rsid w:val="460728F4"/>
    <w:rsid w:val="46111B39"/>
    <w:rsid w:val="462C6C83"/>
    <w:rsid w:val="466337AF"/>
    <w:rsid w:val="469C71B4"/>
    <w:rsid w:val="46B468C0"/>
    <w:rsid w:val="46CC00B3"/>
    <w:rsid w:val="470C330C"/>
    <w:rsid w:val="472D6E53"/>
    <w:rsid w:val="47493EF1"/>
    <w:rsid w:val="47610803"/>
    <w:rsid w:val="476B50AA"/>
    <w:rsid w:val="47706655"/>
    <w:rsid w:val="478E1476"/>
    <w:rsid w:val="47DA0270"/>
    <w:rsid w:val="48170BEC"/>
    <w:rsid w:val="487D32FD"/>
    <w:rsid w:val="48D40488"/>
    <w:rsid w:val="491347B8"/>
    <w:rsid w:val="49174E31"/>
    <w:rsid w:val="494A71CD"/>
    <w:rsid w:val="496C13AF"/>
    <w:rsid w:val="49A91C74"/>
    <w:rsid w:val="49CD751F"/>
    <w:rsid w:val="4A264C68"/>
    <w:rsid w:val="4A536C8C"/>
    <w:rsid w:val="4A615168"/>
    <w:rsid w:val="4A760421"/>
    <w:rsid w:val="4A9606EE"/>
    <w:rsid w:val="4AB27A19"/>
    <w:rsid w:val="4B745559"/>
    <w:rsid w:val="4B8B517E"/>
    <w:rsid w:val="4B9366F7"/>
    <w:rsid w:val="4BB61845"/>
    <w:rsid w:val="4BD43628"/>
    <w:rsid w:val="4BED5FE1"/>
    <w:rsid w:val="4C0B1211"/>
    <w:rsid w:val="4D0E512E"/>
    <w:rsid w:val="4D1C4A4F"/>
    <w:rsid w:val="4D7B4210"/>
    <w:rsid w:val="4DFD1A96"/>
    <w:rsid w:val="4EB20B93"/>
    <w:rsid w:val="4EC80F45"/>
    <w:rsid w:val="4ECB43F5"/>
    <w:rsid w:val="4F580521"/>
    <w:rsid w:val="4FA36AA6"/>
    <w:rsid w:val="4FBE1DD5"/>
    <w:rsid w:val="504E4F0A"/>
    <w:rsid w:val="505605DA"/>
    <w:rsid w:val="507F30A0"/>
    <w:rsid w:val="51191DA6"/>
    <w:rsid w:val="51640797"/>
    <w:rsid w:val="51C815E1"/>
    <w:rsid w:val="51EF314C"/>
    <w:rsid w:val="52073823"/>
    <w:rsid w:val="527F6965"/>
    <w:rsid w:val="52B3763E"/>
    <w:rsid w:val="52F1301B"/>
    <w:rsid w:val="53013A3B"/>
    <w:rsid w:val="53BA2E6A"/>
    <w:rsid w:val="53E61ABA"/>
    <w:rsid w:val="53FB5664"/>
    <w:rsid w:val="542C5B37"/>
    <w:rsid w:val="54801F6B"/>
    <w:rsid w:val="548117E3"/>
    <w:rsid w:val="54DE7749"/>
    <w:rsid w:val="54EF51DD"/>
    <w:rsid w:val="54F96B5F"/>
    <w:rsid w:val="5592101F"/>
    <w:rsid w:val="55AC313E"/>
    <w:rsid w:val="55AD6B1D"/>
    <w:rsid w:val="5601512B"/>
    <w:rsid w:val="56193C4E"/>
    <w:rsid w:val="56707EE0"/>
    <w:rsid w:val="56765DAB"/>
    <w:rsid w:val="56C7506B"/>
    <w:rsid w:val="56E14109"/>
    <w:rsid w:val="56F14A91"/>
    <w:rsid w:val="57430C7E"/>
    <w:rsid w:val="577F2AA9"/>
    <w:rsid w:val="57A027D0"/>
    <w:rsid w:val="57AB4A3C"/>
    <w:rsid w:val="57C16B69"/>
    <w:rsid w:val="58083866"/>
    <w:rsid w:val="580C7901"/>
    <w:rsid w:val="58727A7C"/>
    <w:rsid w:val="58A03F0C"/>
    <w:rsid w:val="5935032F"/>
    <w:rsid w:val="598B23EB"/>
    <w:rsid w:val="599E4814"/>
    <w:rsid w:val="59EB5B64"/>
    <w:rsid w:val="5A814EF7"/>
    <w:rsid w:val="5A85107E"/>
    <w:rsid w:val="5A8F355C"/>
    <w:rsid w:val="5A9D50D4"/>
    <w:rsid w:val="5AEE2FAC"/>
    <w:rsid w:val="5B615CB4"/>
    <w:rsid w:val="5B863489"/>
    <w:rsid w:val="5B955886"/>
    <w:rsid w:val="5BFFF2E6"/>
    <w:rsid w:val="5C193FC7"/>
    <w:rsid w:val="5C22604E"/>
    <w:rsid w:val="5C4566F1"/>
    <w:rsid w:val="5C607B46"/>
    <w:rsid w:val="5C8B3F62"/>
    <w:rsid w:val="5C8F3E70"/>
    <w:rsid w:val="5C9F2BA9"/>
    <w:rsid w:val="5CF340F0"/>
    <w:rsid w:val="5D6E266E"/>
    <w:rsid w:val="5E2A3FB9"/>
    <w:rsid w:val="5F003DE9"/>
    <w:rsid w:val="60052CA4"/>
    <w:rsid w:val="600545F5"/>
    <w:rsid w:val="60512D4C"/>
    <w:rsid w:val="61CE5D83"/>
    <w:rsid w:val="61ED0836"/>
    <w:rsid w:val="61FF7A98"/>
    <w:rsid w:val="620A7062"/>
    <w:rsid w:val="62365E2B"/>
    <w:rsid w:val="623B64D5"/>
    <w:rsid w:val="625911EA"/>
    <w:rsid w:val="62992D84"/>
    <w:rsid w:val="62DC26BD"/>
    <w:rsid w:val="63110999"/>
    <w:rsid w:val="631C13DF"/>
    <w:rsid w:val="633330CC"/>
    <w:rsid w:val="6414705C"/>
    <w:rsid w:val="642C6B67"/>
    <w:rsid w:val="6487616C"/>
    <w:rsid w:val="6513703B"/>
    <w:rsid w:val="65187AE0"/>
    <w:rsid w:val="65340C45"/>
    <w:rsid w:val="65354D9D"/>
    <w:rsid w:val="65ED438C"/>
    <w:rsid w:val="65FE5A46"/>
    <w:rsid w:val="66151B9F"/>
    <w:rsid w:val="665D57CB"/>
    <w:rsid w:val="66613283"/>
    <w:rsid w:val="66813C18"/>
    <w:rsid w:val="66D50605"/>
    <w:rsid w:val="66E43CC3"/>
    <w:rsid w:val="66F97F7F"/>
    <w:rsid w:val="679325D3"/>
    <w:rsid w:val="67CF0CF9"/>
    <w:rsid w:val="68AE327B"/>
    <w:rsid w:val="68D94AD7"/>
    <w:rsid w:val="69382A2C"/>
    <w:rsid w:val="6945048E"/>
    <w:rsid w:val="696433FF"/>
    <w:rsid w:val="69F51298"/>
    <w:rsid w:val="69F96723"/>
    <w:rsid w:val="6A321633"/>
    <w:rsid w:val="6AA02C8D"/>
    <w:rsid w:val="6AA53720"/>
    <w:rsid w:val="6AC233B9"/>
    <w:rsid w:val="6AD5304B"/>
    <w:rsid w:val="6B01589B"/>
    <w:rsid w:val="6B174433"/>
    <w:rsid w:val="6B668DA5"/>
    <w:rsid w:val="6B675016"/>
    <w:rsid w:val="6B6B4F1A"/>
    <w:rsid w:val="6BB61D6F"/>
    <w:rsid w:val="6BD91596"/>
    <w:rsid w:val="6BE26D6A"/>
    <w:rsid w:val="6BF55A4E"/>
    <w:rsid w:val="6C2C50D2"/>
    <w:rsid w:val="6CA86ED0"/>
    <w:rsid w:val="6CD02514"/>
    <w:rsid w:val="6CDE15A9"/>
    <w:rsid w:val="6D0914F3"/>
    <w:rsid w:val="6D7302BA"/>
    <w:rsid w:val="6D7C4493"/>
    <w:rsid w:val="6D8962FB"/>
    <w:rsid w:val="6DA62D9D"/>
    <w:rsid w:val="6DD52BE2"/>
    <w:rsid w:val="6E4F2A79"/>
    <w:rsid w:val="6E5A79D3"/>
    <w:rsid w:val="6E6817EC"/>
    <w:rsid w:val="6E9033A5"/>
    <w:rsid w:val="6E910E20"/>
    <w:rsid w:val="6E9C556A"/>
    <w:rsid w:val="6EB51DBF"/>
    <w:rsid w:val="6ECA55C8"/>
    <w:rsid w:val="6ED5398D"/>
    <w:rsid w:val="6F0C6E96"/>
    <w:rsid w:val="6F1218C9"/>
    <w:rsid w:val="6F246E4E"/>
    <w:rsid w:val="6F7F6679"/>
    <w:rsid w:val="6F94661F"/>
    <w:rsid w:val="6F9B2E6E"/>
    <w:rsid w:val="6FA474FC"/>
    <w:rsid w:val="6FC34B24"/>
    <w:rsid w:val="6FF17FF2"/>
    <w:rsid w:val="70375E28"/>
    <w:rsid w:val="706128B4"/>
    <w:rsid w:val="70666030"/>
    <w:rsid w:val="70704D0D"/>
    <w:rsid w:val="70A367DC"/>
    <w:rsid w:val="70E57245"/>
    <w:rsid w:val="71681861"/>
    <w:rsid w:val="71B46619"/>
    <w:rsid w:val="724D1068"/>
    <w:rsid w:val="72984276"/>
    <w:rsid w:val="729A2441"/>
    <w:rsid w:val="72E5112C"/>
    <w:rsid w:val="72E51D3C"/>
    <w:rsid w:val="72F52409"/>
    <w:rsid w:val="73047240"/>
    <w:rsid w:val="731564EF"/>
    <w:rsid w:val="735D15FC"/>
    <w:rsid w:val="73993330"/>
    <w:rsid w:val="73D47466"/>
    <w:rsid w:val="73D659C9"/>
    <w:rsid w:val="73E85CDC"/>
    <w:rsid w:val="741D081A"/>
    <w:rsid w:val="7421450C"/>
    <w:rsid w:val="74A024E4"/>
    <w:rsid w:val="75373A05"/>
    <w:rsid w:val="753B4299"/>
    <w:rsid w:val="75647441"/>
    <w:rsid w:val="75874A39"/>
    <w:rsid w:val="759727DB"/>
    <w:rsid w:val="75EE046A"/>
    <w:rsid w:val="76091365"/>
    <w:rsid w:val="761D255A"/>
    <w:rsid w:val="767E1A75"/>
    <w:rsid w:val="76973133"/>
    <w:rsid w:val="76A06C8B"/>
    <w:rsid w:val="76AE1B40"/>
    <w:rsid w:val="76FF6B4B"/>
    <w:rsid w:val="770A4EDC"/>
    <w:rsid w:val="770F37F1"/>
    <w:rsid w:val="774B3EE5"/>
    <w:rsid w:val="776E1C43"/>
    <w:rsid w:val="7782001E"/>
    <w:rsid w:val="78171A11"/>
    <w:rsid w:val="786B128C"/>
    <w:rsid w:val="78B592B4"/>
    <w:rsid w:val="78BC0DC7"/>
    <w:rsid w:val="78D34192"/>
    <w:rsid w:val="78ED064C"/>
    <w:rsid w:val="78F5333D"/>
    <w:rsid w:val="79096BA0"/>
    <w:rsid w:val="7910056F"/>
    <w:rsid w:val="793D6F00"/>
    <w:rsid w:val="7960696C"/>
    <w:rsid w:val="796A5940"/>
    <w:rsid w:val="79935F5C"/>
    <w:rsid w:val="79976BFC"/>
    <w:rsid w:val="79C1634F"/>
    <w:rsid w:val="7A795AFD"/>
    <w:rsid w:val="7A880E9A"/>
    <w:rsid w:val="7A9A43B3"/>
    <w:rsid w:val="7AB03A59"/>
    <w:rsid w:val="7B074467"/>
    <w:rsid w:val="7B2F0272"/>
    <w:rsid w:val="7B4854EE"/>
    <w:rsid w:val="7B5FCDC5"/>
    <w:rsid w:val="7B7F1592"/>
    <w:rsid w:val="7BDD144D"/>
    <w:rsid w:val="7BE668F2"/>
    <w:rsid w:val="7BEE490D"/>
    <w:rsid w:val="7BFFB35F"/>
    <w:rsid w:val="7C320A9E"/>
    <w:rsid w:val="7C834BFA"/>
    <w:rsid w:val="7DEB3E29"/>
    <w:rsid w:val="7E373554"/>
    <w:rsid w:val="7E566D52"/>
    <w:rsid w:val="7E80435F"/>
    <w:rsid w:val="7ED227DD"/>
    <w:rsid w:val="7F318EB1"/>
    <w:rsid w:val="7F5ED3B9"/>
    <w:rsid w:val="7F822A41"/>
    <w:rsid w:val="7FAF4E70"/>
    <w:rsid w:val="7FE7A4D8"/>
    <w:rsid w:val="7FFD776D"/>
    <w:rsid w:val="BE8FB0AB"/>
    <w:rsid w:val="BFDF0CF0"/>
    <w:rsid w:val="C3328F32"/>
    <w:rsid w:val="CF73C36F"/>
    <w:rsid w:val="CFD7CEBF"/>
    <w:rsid w:val="D7FD89DC"/>
    <w:rsid w:val="DFB31FAE"/>
    <w:rsid w:val="DFFDE0EC"/>
    <w:rsid w:val="E7FE7696"/>
    <w:rsid w:val="FBC9137E"/>
    <w:rsid w:val="FF4D4E03"/>
    <w:rsid w:val="FF7C1CF8"/>
    <w:rsid w:val="FFBD0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kern w:val="0"/>
      <w:sz w:val="24"/>
      <w:lang w:eastAsia="en-US"/>
    </w:rPr>
  </w:style>
  <w:style w:type="character" w:styleId="10">
    <w:name w:val="page number"/>
    <w:basedOn w:val="8"/>
    <w:qFormat/>
    <w:uiPriority w:val="0"/>
  </w:style>
  <w:style w:type="character" w:styleId="11">
    <w:name w:val="FollowedHyperlink"/>
    <w:qFormat/>
    <w:uiPriority w:val="0"/>
    <w:rPr>
      <w:color w:val="000000"/>
      <w:kern w:val="0"/>
      <w:sz w:val="24"/>
      <w:u w:val="none"/>
      <w:lang w:eastAsia="en-US"/>
    </w:rPr>
  </w:style>
  <w:style w:type="character" w:styleId="12">
    <w:name w:val="HTML Definition"/>
    <w:qFormat/>
    <w:uiPriority w:val="0"/>
    <w:rPr>
      <w:i/>
      <w:kern w:val="0"/>
      <w:sz w:val="24"/>
      <w:shd w:val="clear" w:color="auto" w:fill="D9534F"/>
      <w:lang w:eastAsia="en-US"/>
    </w:rPr>
  </w:style>
  <w:style w:type="character" w:styleId="13">
    <w:name w:val="Hyperlink"/>
    <w:basedOn w:val="8"/>
    <w:qFormat/>
    <w:uiPriority w:val="0"/>
    <w:rPr>
      <w:color w:val="000000"/>
      <w:kern w:val="0"/>
      <w:sz w:val="24"/>
      <w:u w:val="none"/>
      <w:lang w:eastAsia="en-US"/>
    </w:rPr>
  </w:style>
  <w:style w:type="character" w:styleId="14">
    <w:name w:val="HTML Code"/>
    <w:qFormat/>
    <w:uiPriority w:val="0"/>
    <w:rPr>
      <w:rFonts w:hint="default" w:ascii="Menlo" w:hAnsi="Menlo" w:eastAsia="Menlo" w:cs="Menlo"/>
      <w:color w:val="C7254E"/>
      <w:kern w:val="0"/>
      <w:sz w:val="21"/>
      <w:szCs w:val="21"/>
      <w:shd w:val="clear" w:color="auto" w:fill="F9F2F4"/>
      <w:lang w:eastAsia="en-US"/>
    </w:rPr>
  </w:style>
  <w:style w:type="character" w:styleId="15">
    <w:name w:val="HTML Keyboard"/>
    <w:qFormat/>
    <w:uiPriority w:val="0"/>
    <w:rPr>
      <w:rFonts w:hint="default" w:ascii="Menlo" w:hAnsi="Menlo" w:eastAsia="Menlo" w:cs="Menlo"/>
      <w:color w:val="FFFFFF"/>
      <w:kern w:val="0"/>
      <w:sz w:val="21"/>
      <w:szCs w:val="21"/>
      <w:shd w:val="clear" w:color="auto" w:fill="333333"/>
      <w:lang w:eastAsia="en-US"/>
    </w:rPr>
  </w:style>
  <w:style w:type="character" w:styleId="16">
    <w:name w:val="HTML Sample"/>
    <w:qFormat/>
    <w:uiPriority w:val="0"/>
    <w:rPr>
      <w:rFonts w:ascii="Menlo" w:hAnsi="Menlo" w:eastAsia="Menlo" w:cs="Menlo"/>
      <w:kern w:val="0"/>
      <w:sz w:val="21"/>
      <w:szCs w:val="21"/>
      <w:lang w:eastAsia="en-US"/>
    </w:rPr>
  </w:style>
  <w:style w:type="paragraph" w:customStyle="1" w:styleId="17">
    <w:name w:val="Char Char Char"/>
    <w:basedOn w:val="1"/>
    <w:qFormat/>
    <w:uiPriority w:val="0"/>
    <w:pPr>
      <w:widowControl/>
      <w:snapToGrid w:val="0"/>
      <w:spacing w:after="160" w:line="360" w:lineRule="auto"/>
      <w:jc w:val="left"/>
    </w:pPr>
    <w:rPr>
      <w:kern w:val="0"/>
      <w:sz w:val="24"/>
      <w:lang w:eastAsia="en-US"/>
    </w:rPr>
  </w:style>
  <w:style w:type="character" w:customStyle="1" w:styleId="18">
    <w:name w:val="页眉 字符"/>
    <w:link w:val="4"/>
    <w:qFormat/>
    <w:uiPriority w:val="0"/>
    <w:rPr>
      <w:kern w:val="2"/>
      <w:sz w:val="18"/>
      <w:szCs w:val="18"/>
      <w:lang w:eastAsia="en-US"/>
    </w:rPr>
  </w:style>
  <w:style w:type="character" w:customStyle="1" w:styleId="19">
    <w:name w:val="first-child"/>
    <w:qFormat/>
    <w:uiPriority w:val="0"/>
    <w:rPr>
      <w:vanish/>
      <w:kern w:val="0"/>
      <w:sz w:val="24"/>
      <w:lang w:eastAsia="en-US"/>
    </w:rPr>
  </w:style>
  <w:style w:type="paragraph" w:customStyle="1" w:styleId="20">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4311</Words>
  <Characters>4526</Characters>
  <Lines>33</Lines>
  <Paragraphs>9</Paragraphs>
  <TotalTime>2</TotalTime>
  <ScaleCrop>false</ScaleCrop>
  <LinksUpToDate>false</LinksUpToDate>
  <CharactersWithSpaces>4537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2020-04-30T07:38:00Z</dcterms:created>
  <dc:creator>微软用户</dc:creator>
  <cp:lastModifiedBy>Administrator</cp:lastModifiedBy>
  <cp:lastPrinted>2021-07-26T01:06:00Z</cp:lastPrinted>
  <dcterms:modified xsi:type="dcterms:W3CDTF">2022-04-13T02:03:10Z</dcterms:modified>
  <dc:title>黑龙江省公安厅直属事业单位2012年上半年公开招聘人员方案</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4D3EC6A52F964A90B3C7F10FB6D00252</vt:lpwstr>
  </property>
</Properties>
</file>